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FFFFFF"/>
  <w:body>
    <w:p w:rsidRPr="009475EF" w:rsidR="00335375" w:rsidP="4D15BFDA" w:rsidRDefault="5BD1AD52" w14:paraId="354692D0" w14:textId="387257C5">
      <w:pPr>
        <w:rPr>
          <w:lang w:val="en-US"/>
        </w:rPr>
      </w:pPr>
      <w:r w:rsidRPr="009475EF">
        <w:rPr>
          <w:noProof/>
          <w:lang w:val="en-US"/>
        </w:rPr>
        <w:drawing>
          <wp:inline distT="0" distB="0" distL="0" distR="0" wp14:anchorId="2F8E21AA" wp14:editId="0038064C">
            <wp:extent cx="4890770" cy="1170940"/>
            <wp:effectExtent l="0" t="0" r="0" b="0"/>
            <wp:docPr id="1692722897" name="Picture 1692722897" descr="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763" cy="117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name="_Toc114661604" w:id="0"/>
    </w:p>
    <w:p w:rsidRPr="009475EF" w:rsidR="004712D9" w:rsidP="00C6125C" w:rsidRDefault="004712D9" w14:paraId="5CF4AE93" w14:textId="1C97E8A4">
      <w:pPr>
        <w:pStyle w:val="Heading1"/>
        <w:numPr>
          <w:ilvl w:val="0"/>
          <w:numId w:val="0"/>
        </w:numPr>
        <w:spacing w:line="20" w:lineRule="atLeast"/>
        <w:rPr>
          <w:szCs w:val="44"/>
          <w:lang w:val="en-US"/>
        </w:rPr>
      </w:pPr>
    </w:p>
    <w:bookmarkEnd w:id="0"/>
    <w:p w:rsidRPr="009475EF" w:rsidR="001E692E" w:rsidP="001E692E" w:rsidRDefault="001E692E" w14:paraId="000B29E6" w14:textId="2E1737DE">
      <w:pPr>
        <w:rPr>
          <w:lang w:val="en-US"/>
        </w:rPr>
      </w:pPr>
      <w:r w:rsidRPr="009475EF">
        <w:rPr>
          <w:b/>
          <w:bCs/>
          <w:color w:val="263BD9"/>
          <w:sz w:val="44"/>
          <w:szCs w:val="44"/>
          <w:lang w:val="en-US"/>
        </w:rPr>
        <w:t xml:space="preserve">Open Science </w:t>
      </w:r>
      <w:r w:rsidRPr="009475EF">
        <w:rPr>
          <w:b/>
          <w:color w:val="7784E7"/>
          <w:sz w:val="44"/>
          <w:szCs w:val="40"/>
          <w:lang w:val="en-US"/>
        </w:rPr>
        <w:t>Impact Pathways</w:t>
      </w:r>
    </w:p>
    <w:p w:rsidRPr="009475EF" w:rsidR="00C77A42" w:rsidP="00C6125C" w:rsidRDefault="00C77A42" w14:paraId="06D0FCC1" w14:textId="77777777">
      <w:pPr>
        <w:pStyle w:val="Subtitle"/>
        <w:spacing w:line="20" w:lineRule="atLeast"/>
        <w:rPr>
          <w:rFonts w:ascii="Open Sans" w:hAnsi="Open Sans" w:cs="Open Sans"/>
          <w:lang w:val="en-US"/>
        </w:rPr>
      </w:pPr>
      <w:bookmarkStart w:name="_Toc114661605" w:id="1"/>
    </w:p>
    <w:bookmarkEnd w:id="1"/>
    <w:p w:rsidRPr="009475EF" w:rsidR="006A7ED5" w:rsidP="006A7ED5" w:rsidRDefault="006A7ED5" w14:paraId="6D393E94" w14:textId="482297CB">
      <w:pPr>
        <w:pStyle w:val="Subtitle"/>
        <w:spacing w:line="20" w:lineRule="atLeast"/>
        <w:jc w:val="center"/>
        <w:rPr>
          <w:rFonts w:ascii="Open Sans" w:hAnsi="Open Sans" w:cs="Open Sans"/>
          <w:sz w:val="48"/>
          <w:szCs w:val="48"/>
          <w:lang w:val="en-US"/>
        </w:rPr>
      </w:pPr>
    </w:p>
    <w:p w:rsidR="00D521EE" w:rsidP="006A7ED5" w:rsidRDefault="006A7ED5" w14:paraId="1BF16E6A" w14:textId="6FB42696">
      <w:pPr>
        <w:pStyle w:val="Subtitle"/>
        <w:spacing w:line="20" w:lineRule="atLeast"/>
        <w:jc w:val="center"/>
        <w:rPr>
          <w:rFonts w:ascii="Open Sans" w:hAnsi="Open Sans" w:cs="Open Sans"/>
          <w:b/>
          <w:bCs/>
          <w:sz w:val="48"/>
          <w:szCs w:val="48"/>
          <w:lang w:val="en-US"/>
        </w:rPr>
      </w:pPr>
      <w:r w:rsidRPr="009475EF">
        <w:rPr>
          <w:rFonts w:ascii="Open Sans" w:hAnsi="Open Sans" w:cs="Open Sans"/>
          <w:b/>
          <w:bCs/>
          <w:sz w:val="48"/>
          <w:szCs w:val="48"/>
          <w:lang w:val="en-US"/>
        </w:rPr>
        <w:t>Guide for Training Activities</w:t>
      </w:r>
    </w:p>
    <w:p w:rsidR="009475EF" w:rsidP="009475EF" w:rsidRDefault="009475EF" w14:paraId="207803A9" w14:textId="77777777">
      <w:pPr>
        <w:rPr>
          <w:lang w:val="en-US"/>
        </w:rPr>
      </w:pPr>
    </w:p>
    <w:p w:rsidRPr="009475EF" w:rsidR="009475EF" w:rsidP="009475EF" w:rsidRDefault="009475EF" w14:paraId="76759617" w14:textId="77777777">
      <w:pPr>
        <w:rPr>
          <w:lang w:val="en-US"/>
        </w:rPr>
      </w:pPr>
    </w:p>
    <w:p w:rsidRPr="009475EF" w:rsidR="006A7ED5" w:rsidRDefault="006A7ED5" w14:paraId="5B3580EA" w14:textId="488E3D16">
      <w:pPr>
        <w:spacing w:after="200"/>
        <w:rPr>
          <w:lang w:val="en-US"/>
        </w:rPr>
      </w:pPr>
    </w:p>
    <w:sdt>
      <w:sdtPr>
        <w:rPr>
          <w:rFonts w:ascii="Open Sans" w:hAnsi="Open Sans" w:eastAsia="Open Sans" w:cs="Open Sans"/>
          <w:color w:val="auto"/>
          <w:sz w:val="22"/>
          <w:szCs w:val="20"/>
          <w:lang w:val="en-GB" w:bidi="he-IL"/>
        </w:rPr>
        <w:id w:val="112559688"/>
        <w:docPartObj>
          <w:docPartGallery w:val="Table of Contents"/>
          <w:docPartUnique/>
        </w:docPartObj>
      </w:sdtPr>
      <w:sdtEndPr>
        <w:rPr>
          <w:rFonts w:ascii="Open Sans" w:hAnsi="Open Sans" w:eastAsia="Open Sans" w:cs="Open Sans"/>
          <w:b w:val="1"/>
          <w:bCs w:val="1"/>
          <w:color w:val="auto"/>
          <w:sz w:val="22"/>
          <w:szCs w:val="22"/>
          <w:lang w:val="en-GB" w:bidi="he-IL"/>
        </w:rPr>
      </w:sdtEndPr>
      <w:sdtContent>
        <w:p w:rsidRPr="009475EF" w:rsidR="006A7ED5" w:rsidP="006A7ED5" w:rsidRDefault="006A7ED5" w14:paraId="40792773" w14:textId="2E34408F">
          <w:pPr>
            <w:pStyle w:val="TOCHeading"/>
            <w:numPr>
              <w:ilvl w:val="0"/>
              <w:numId w:val="0"/>
            </w:numPr>
            <w:ind w:left="360" w:hanging="360"/>
          </w:pPr>
          <w:r w:rsidRPr="009475EF">
            <w:t>Content</w:t>
          </w:r>
        </w:p>
        <w:p w:rsidR="009475EF" w:rsidRDefault="006A7ED5" w14:paraId="1056469B" w14:textId="42DF5B02">
          <w:pPr>
            <w:pStyle w:val="TOC1"/>
            <w:tabs>
              <w:tab w:val="left" w:pos="660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:lang w:val="cs-CZ" w:eastAsia="cs-CZ" w:bidi="ar-SA"/>
              <w14:ligatures w14:val="standardContextual"/>
            </w:rPr>
          </w:pPr>
          <w:r w:rsidRPr="009475EF">
            <w:rPr>
              <w:lang w:val="en-US"/>
            </w:rPr>
            <w:fldChar w:fldCharType="begin"/>
          </w:r>
          <w:r w:rsidRPr="009475EF">
            <w:rPr>
              <w:lang w:val="en-US"/>
            </w:rPr>
            <w:instrText xml:space="preserve"> TOC \o "1-3" \h \z \u </w:instrText>
          </w:r>
          <w:r w:rsidRPr="009475EF">
            <w:rPr>
              <w:lang w:val="en-US"/>
            </w:rPr>
            <w:fldChar w:fldCharType="separate"/>
          </w:r>
          <w:hyperlink w:history="1" w:anchor="_Toc176124948">
            <w:r w:rsidRPr="009C21DF" w:rsidR="009475EF">
              <w:rPr>
                <w:rStyle w:val="Hyperlink"/>
                <w:noProof/>
                <w:lang w:val="en-US"/>
              </w:rPr>
              <w:t>1.</w:t>
            </w:r>
            <w:r w:rsidR="009475EF">
              <w:rPr>
                <w:rFonts w:asciiTheme="minorHAnsi" w:hAnsiTheme="minorHAnsi" w:eastAsiaTheme="minorEastAsia" w:cstheme="minorBidi"/>
                <w:noProof/>
                <w:color w:val="auto"/>
                <w:kern w:val="2"/>
                <w:sz w:val="24"/>
                <w:szCs w:val="24"/>
                <w:lang w:val="cs-CZ" w:eastAsia="cs-CZ" w:bidi="ar-SA"/>
                <w14:ligatures w14:val="standardContextual"/>
              </w:rPr>
              <w:tab/>
            </w:r>
            <w:r w:rsidRPr="009C21DF" w:rsidR="009475EF">
              <w:rPr>
                <w:rStyle w:val="Hyperlink"/>
                <w:noProof/>
                <w:lang w:val="en-US"/>
              </w:rPr>
              <w:t>About</w:t>
            </w:r>
            <w:r w:rsidR="009475EF">
              <w:rPr>
                <w:noProof/>
                <w:webHidden/>
              </w:rPr>
              <w:tab/>
            </w:r>
            <w:r w:rsidR="009475EF">
              <w:rPr>
                <w:noProof/>
                <w:webHidden/>
              </w:rPr>
              <w:fldChar w:fldCharType="begin"/>
            </w:r>
            <w:r w:rsidR="009475EF">
              <w:rPr>
                <w:noProof/>
                <w:webHidden/>
              </w:rPr>
              <w:instrText xml:space="preserve"> PAGEREF _Toc176124948 \h </w:instrText>
            </w:r>
            <w:r w:rsidR="009475EF">
              <w:rPr>
                <w:noProof/>
                <w:webHidden/>
              </w:rPr>
            </w:r>
            <w:r w:rsidR="009475EF">
              <w:rPr>
                <w:noProof/>
                <w:webHidden/>
              </w:rPr>
              <w:fldChar w:fldCharType="separate"/>
            </w:r>
            <w:r w:rsidR="009475EF">
              <w:rPr>
                <w:noProof/>
                <w:webHidden/>
              </w:rPr>
              <w:t>2</w:t>
            </w:r>
            <w:r w:rsidR="009475EF">
              <w:rPr>
                <w:noProof/>
                <w:webHidden/>
              </w:rPr>
              <w:fldChar w:fldCharType="end"/>
            </w:r>
          </w:hyperlink>
        </w:p>
        <w:p w:rsidR="009475EF" w:rsidRDefault="009475EF" w14:paraId="58DF6706" w14:textId="794A1E43">
          <w:pPr>
            <w:pStyle w:val="TOC1"/>
            <w:tabs>
              <w:tab w:val="left" w:pos="660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:lang w:val="cs-CZ" w:eastAsia="cs-CZ" w:bidi="ar-SA"/>
              <w14:ligatures w14:val="standardContextual"/>
            </w:rPr>
          </w:pPr>
          <w:hyperlink w:history="1" w:anchor="_Toc176124949">
            <w:r w:rsidRPr="009C21DF">
              <w:rPr>
                <w:rStyle w:val="Hyperlink"/>
                <w:noProof/>
                <w:lang w:val="en-US"/>
              </w:rPr>
              <w:t>2.</w:t>
            </w:r>
            <w:r>
              <w:rPr>
                <w:rFonts w:asciiTheme="minorHAnsi" w:hAnsiTheme="minorHAnsi" w:eastAsiaTheme="minorEastAsia" w:cstheme="minorBidi"/>
                <w:noProof/>
                <w:color w:val="auto"/>
                <w:kern w:val="2"/>
                <w:sz w:val="24"/>
                <w:szCs w:val="24"/>
                <w:lang w:val="cs-CZ" w:eastAsia="cs-CZ" w:bidi="ar-SA"/>
                <w14:ligatures w14:val="standardContextual"/>
              </w:rPr>
              <w:tab/>
            </w:r>
            <w:r w:rsidRPr="009C21DF">
              <w:rPr>
                <w:rStyle w:val="Hyperlink"/>
                <w:noProof/>
                <w:lang w:val="en-US"/>
              </w:rPr>
              <w:t>Guidelines for Organisers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_Toc176124949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5EF" w:rsidRDefault="009475EF" w14:paraId="0D802C4C" w14:textId="5D9BDF91">
          <w:pPr>
            <w:pStyle w:val="TOC1"/>
            <w:tabs>
              <w:tab w:val="left" w:pos="660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:lang w:val="cs-CZ" w:eastAsia="cs-CZ" w:bidi="ar-SA"/>
              <w14:ligatures w14:val="standardContextual"/>
            </w:rPr>
          </w:pPr>
          <w:hyperlink w:history="1" w:anchor="_Toc176124950">
            <w:r w:rsidRPr="009C21DF">
              <w:rPr>
                <w:rStyle w:val="Hyperlink"/>
                <w:noProof/>
                <w:lang w:val="en-US"/>
              </w:rPr>
              <w:t>3.</w:t>
            </w:r>
            <w:r>
              <w:rPr>
                <w:rFonts w:asciiTheme="minorHAnsi" w:hAnsiTheme="minorHAnsi" w:eastAsiaTheme="minorEastAsia" w:cstheme="minorBidi"/>
                <w:noProof/>
                <w:color w:val="auto"/>
                <w:kern w:val="2"/>
                <w:sz w:val="24"/>
                <w:szCs w:val="24"/>
                <w:lang w:val="cs-CZ" w:eastAsia="cs-CZ" w:bidi="ar-SA"/>
                <w14:ligatures w14:val="standardContextual"/>
              </w:rPr>
              <w:tab/>
            </w:r>
            <w:r w:rsidRPr="009C21DF">
              <w:rPr>
                <w:rStyle w:val="Hyperlink"/>
                <w:noProof/>
                <w:lang w:val="en-US"/>
              </w:rPr>
              <w:t>Instructions for Moderators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_Toc176124950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5EF" w:rsidRDefault="009475EF" w14:paraId="09300E4B" w14:textId="64F1B3EF">
          <w:pPr>
            <w:pStyle w:val="TOC1"/>
            <w:tabs>
              <w:tab w:val="left" w:pos="660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:lang w:val="cs-CZ" w:eastAsia="cs-CZ" w:bidi="ar-SA"/>
              <w14:ligatures w14:val="standardContextual"/>
            </w:rPr>
          </w:pPr>
          <w:hyperlink w:history="1" w:anchor="_Toc176124951">
            <w:r w:rsidRPr="009C21DF">
              <w:rPr>
                <w:rStyle w:val="Hyperlink"/>
                <w:noProof/>
                <w:lang w:val="en-US"/>
              </w:rPr>
              <w:t>4.</w:t>
            </w:r>
            <w:r>
              <w:rPr>
                <w:rFonts w:asciiTheme="minorHAnsi" w:hAnsiTheme="minorHAnsi" w:eastAsiaTheme="minorEastAsia" w:cstheme="minorBidi"/>
                <w:noProof/>
                <w:color w:val="auto"/>
                <w:kern w:val="2"/>
                <w:sz w:val="24"/>
                <w:szCs w:val="24"/>
                <w:lang w:val="cs-CZ" w:eastAsia="cs-CZ" w:bidi="ar-SA"/>
                <w14:ligatures w14:val="standardContextual"/>
              </w:rPr>
              <w:tab/>
            </w:r>
            <w:r w:rsidRPr="009C21DF">
              <w:rPr>
                <w:rStyle w:val="Hyperlink"/>
                <w:noProof/>
                <w:lang w:val="en-US"/>
              </w:rPr>
              <w:t>Instructions for Speakers/Presenters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_Toc176124951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5EF" w:rsidRDefault="009475EF" w14:paraId="13A10CF2" w14:textId="5C2BC657">
          <w:pPr>
            <w:pStyle w:val="TOC1"/>
            <w:tabs>
              <w:tab w:val="left" w:pos="660"/>
            </w:tabs>
            <w:rPr>
              <w:rFonts w:asciiTheme="minorHAnsi" w:hAnsiTheme="minorHAnsi" w:eastAsiaTheme="minorEastAsia" w:cstheme="minorBidi"/>
              <w:noProof/>
              <w:color w:val="auto"/>
              <w:kern w:val="2"/>
              <w:sz w:val="24"/>
              <w:szCs w:val="24"/>
              <w:lang w:val="cs-CZ" w:eastAsia="cs-CZ" w:bidi="ar-SA"/>
              <w14:ligatures w14:val="standardContextual"/>
            </w:rPr>
          </w:pPr>
          <w:hyperlink w:history="1" w:anchor="_Toc176124952">
            <w:r w:rsidRPr="009C21DF">
              <w:rPr>
                <w:rStyle w:val="Hyperlink"/>
                <w:noProof/>
                <w:lang w:val="en-US"/>
              </w:rPr>
              <w:t>5.</w:t>
            </w:r>
            <w:r>
              <w:rPr>
                <w:rFonts w:asciiTheme="minorHAnsi" w:hAnsiTheme="minorHAnsi" w:eastAsiaTheme="minorEastAsia" w:cstheme="minorBidi"/>
                <w:noProof/>
                <w:color w:val="auto"/>
                <w:kern w:val="2"/>
                <w:sz w:val="24"/>
                <w:szCs w:val="24"/>
                <w:lang w:val="cs-CZ" w:eastAsia="cs-CZ" w:bidi="ar-SA"/>
                <w14:ligatures w14:val="standardContextual"/>
              </w:rPr>
              <w:tab/>
            </w:r>
            <w:r w:rsidRPr="009C21DF">
              <w:rPr>
                <w:rStyle w:val="Hyperlink"/>
                <w:noProof/>
                <w:lang w:val="en-US"/>
              </w:rPr>
              <w:t>Annex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_Toc176124952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75EF" w:rsidRDefault="009475EF" w14:paraId="247A4E26" w14:textId="53DE6141">
          <w:pPr>
            <w:pStyle w:val="TOC2"/>
            <w:tabs>
              <w:tab w:val="left" w:pos="880"/>
              <w:tab w:val="right" w:leader="dot" w:pos="9631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val="cs-CZ" w:eastAsia="cs-CZ" w:bidi="ar-SA"/>
              <w14:ligatures w14:val="standardContextual"/>
            </w:rPr>
          </w:pPr>
          <w:hyperlink w:history="1" w:anchor="_Toc176124953">
            <w:r w:rsidRPr="009C21DF">
              <w:rPr>
                <w:rStyle w:val="Hyperlink"/>
                <w:noProof/>
                <w:lang w:val="en-US"/>
              </w:rPr>
              <w:t>5.1.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val="cs-CZ" w:eastAsia="cs-CZ" w:bidi="ar-SA"/>
                <w14:ligatures w14:val="standardContextual"/>
              </w:rPr>
              <w:tab/>
            </w:r>
            <w:r w:rsidRPr="009C21DF">
              <w:rPr>
                <w:rStyle w:val="Hyperlink"/>
                <w:noProof/>
                <w:lang w:val="en-US"/>
              </w:rPr>
              <w:t>Check-list for the organizer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_Toc176124953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9475EF" w:rsidR="006A7ED5" w:rsidP="006A7ED5" w:rsidRDefault="006A7ED5" w14:paraId="7D7BDDA7" w14:textId="0314BE0F">
          <w:pPr>
            <w:rPr>
              <w:b/>
              <w:bCs/>
              <w:lang w:val="en-US"/>
            </w:rPr>
          </w:pPr>
          <w:r w:rsidRPr="009475EF">
            <w:rPr>
              <w:b/>
              <w:bCs/>
              <w:lang w:val="en-US"/>
            </w:rPr>
            <w:fldChar w:fldCharType="end"/>
          </w:r>
        </w:p>
      </w:sdtContent>
    </w:sdt>
    <w:p w:rsidR="009475EF" w:rsidRDefault="009475EF" w14:paraId="54758515" w14:textId="77777777">
      <w:pPr>
        <w:spacing w:after="200"/>
        <w:rPr>
          <w:b/>
          <w:color w:val="263BD9"/>
          <w:sz w:val="44"/>
          <w:szCs w:val="40"/>
          <w:lang w:val="en-US"/>
        </w:rPr>
      </w:pPr>
      <w:r>
        <w:rPr>
          <w:lang w:val="en-US"/>
        </w:rPr>
        <w:br w:type="page"/>
      </w:r>
    </w:p>
    <w:p w:rsidRPr="009475EF" w:rsidR="006A7ED5" w:rsidP="006A7ED5" w:rsidRDefault="006A7ED5" w14:paraId="0E447F1E" w14:textId="13CA56ED">
      <w:pPr>
        <w:pStyle w:val="Heading1"/>
        <w:rPr>
          <w:lang w:val="en-US"/>
        </w:rPr>
      </w:pPr>
      <w:bookmarkStart w:name="_Toc176124948" w:id="2"/>
      <w:r w:rsidRPr="009475EF">
        <w:rPr>
          <w:lang w:val="en-US"/>
        </w:rPr>
        <w:t>About</w:t>
      </w:r>
      <w:bookmarkEnd w:id="2"/>
    </w:p>
    <w:p w:rsidRPr="009475EF" w:rsidR="006A7ED5" w:rsidP="006A7ED5" w:rsidRDefault="006A7ED5" w14:paraId="08F7BF35" w14:textId="28F65C6D">
      <w:pPr>
        <w:rPr>
          <w:sz w:val="24"/>
          <w:lang w:val="en-US"/>
        </w:rPr>
      </w:pPr>
      <w:r w:rsidRPr="009475EF">
        <w:rPr>
          <w:lang w:val="en-US"/>
        </w:rPr>
        <w:t xml:space="preserve">This document is designed to support the </w:t>
      </w:r>
      <w:proofErr w:type="spellStart"/>
      <w:r w:rsidRPr="009475EF">
        <w:rPr>
          <w:lang w:val="en-US"/>
        </w:rPr>
        <w:t>organisation</w:t>
      </w:r>
      <w:proofErr w:type="spellEnd"/>
      <w:r w:rsidRPr="009475EF">
        <w:rPr>
          <w:lang w:val="en-US"/>
        </w:rPr>
        <w:t xml:space="preserve"> of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sessions, contributing to the effective delivery of training events within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project. It forms part of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Toolkit, which will be publicly available on the </w:t>
      </w:r>
      <w:proofErr w:type="spellStart"/>
      <w:r w:rsidRPr="009475EF">
        <w:rPr>
          <w:lang w:val="en-US"/>
        </w:rPr>
        <w:t>OpenPlato</w:t>
      </w:r>
      <w:proofErr w:type="spellEnd"/>
      <w:r w:rsidRPr="009475EF">
        <w:rPr>
          <w:lang w:val="en-US"/>
        </w:rPr>
        <w:t xml:space="preserve"> Training Toolkit platform under a CC BY 4.0 license.</w:t>
      </w:r>
    </w:p>
    <w:p w:rsidRPr="009475EF" w:rsidR="006A7ED5" w:rsidP="006A7ED5" w:rsidRDefault="006A7ED5" w14:paraId="20397F32" w14:textId="5D791755">
      <w:pPr>
        <w:rPr>
          <w:lang w:val="en-US"/>
        </w:rPr>
      </w:pPr>
      <w:r w:rsidRPr="009475EF">
        <w:rPr>
          <w:lang w:val="en-US"/>
        </w:rPr>
        <w:t xml:space="preserve">These guidelines are intended for </w:t>
      </w:r>
      <w:proofErr w:type="spellStart"/>
      <w:r w:rsidRPr="009475EF">
        <w:rPr>
          <w:lang w:val="en-US"/>
        </w:rPr>
        <w:t>organisers</w:t>
      </w:r>
      <w:proofErr w:type="spellEnd"/>
      <w:r w:rsidRPr="009475EF">
        <w:rPr>
          <w:lang w:val="en-US"/>
        </w:rPr>
        <w:t xml:space="preserve">, moderators, and speakers involved in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sessions. The document provides a structured, step-by-step guide to ensure the consistent and effective delivery of training throughout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project.</w:t>
      </w:r>
    </w:p>
    <w:p w:rsidRPr="009475EF" w:rsidR="009475EF" w:rsidP="009475EF" w:rsidRDefault="009475EF" w14:paraId="0159C75C" w14:textId="77777777">
      <w:pPr>
        <w:rPr>
          <w:sz w:val="24"/>
          <w:lang w:val="en-US"/>
        </w:rPr>
      </w:pPr>
      <w:r w:rsidRPr="009475EF">
        <w:rPr>
          <w:rStyle w:val="Strong"/>
          <w:lang w:val="en-US"/>
        </w:rPr>
        <w:t>Acknowledgment</w:t>
      </w:r>
    </w:p>
    <w:p w:rsidRPr="009475EF" w:rsidR="009475EF" w:rsidP="009475EF" w:rsidRDefault="009475EF" w14:paraId="6C41C460" w14:textId="77777777">
      <w:pPr>
        <w:rPr>
          <w:lang w:val="en-US"/>
        </w:rPr>
      </w:pPr>
      <w:r w:rsidRPr="009475EF">
        <w:rPr>
          <w:lang w:val="en-US"/>
        </w:rPr>
        <w:t xml:space="preserve">This document was developed with the structure and inspiration provided by the TRIPLE Training Toolkit, available at </w:t>
      </w:r>
      <w:hyperlink w:tgtFrame="_new" w:history="1" r:id="rId12">
        <w:r w:rsidRPr="009475EF">
          <w:rPr>
            <w:rStyle w:val="Hyperlink"/>
            <w:lang w:val="en-US"/>
          </w:rPr>
          <w:t>https://doi.org/10.5281/zenodo.7309919</w:t>
        </w:r>
      </w:hyperlink>
      <w:r w:rsidRPr="009475EF">
        <w:rPr>
          <w:lang w:val="en-US"/>
        </w:rPr>
        <w:t xml:space="preserve">. We are grateful to the TRIPLE project for offering a valuable foundation that guided the creation of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Toolkit</w:t>
      </w:r>
    </w:p>
    <w:p w:rsidRPr="009475EF" w:rsidR="006A7ED5" w:rsidRDefault="006A7ED5" w14:paraId="0980EECD" w14:textId="77777777">
      <w:pPr>
        <w:spacing w:after="200"/>
        <w:rPr>
          <w:lang w:val="en-US"/>
        </w:rPr>
      </w:pPr>
      <w:r w:rsidRPr="009475EF">
        <w:rPr>
          <w:lang w:val="en-US"/>
        </w:rPr>
        <w:br w:type="page"/>
      </w:r>
    </w:p>
    <w:p w:rsidRPr="009475EF" w:rsidR="006A7ED5" w:rsidP="006A7ED5" w:rsidRDefault="006A7ED5" w14:paraId="6C7ABC2A" w14:textId="77777777">
      <w:pPr>
        <w:pStyle w:val="Heading1"/>
        <w:rPr>
          <w:lang w:val="en-US"/>
        </w:rPr>
      </w:pPr>
      <w:bookmarkStart w:name="_Toc176124949" w:id="3"/>
      <w:r w:rsidRPr="009475EF">
        <w:rPr>
          <w:lang w:val="en-US"/>
        </w:rPr>
        <w:t xml:space="preserve">Guidelines for </w:t>
      </w:r>
      <w:proofErr w:type="spellStart"/>
      <w:r w:rsidRPr="009475EF">
        <w:rPr>
          <w:lang w:val="en-US"/>
        </w:rPr>
        <w:t>Organisers</w:t>
      </w:r>
      <w:bookmarkEnd w:id="3"/>
      <w:proofErr w:type="spellEnd"/>
    </w:p>
    <w:p w:rsidRPr="009475EF" w:rsidR="006A7ED5" w:rsidP="006A7ED5" w:rsidRDefault="006A7ED5" w14:paraId="3B917598" w14:textId="77777777">
      <w:pPr>
        <w:pStyle w:val="Heading4"/>
        <w:rPr>
          <w:lang w:val="en-US"/>
        </w:rPr>
      </w:pPr>
      <w:r w:rsidRPr="009475EF">
        <w:rPr>
          <w:lang w:val="en-US"/>
        </w:rPr>
        <w:t>Before the Event</w:t>
      </w:r>
    </w:p>
    <w:p w:rsidRPr="009475EF" w:rsidR="006A7ED5" w:rsidP="006A7ED5" w:rsidRDefault="006A7ED5" w14:paraId="56591611" w14:textId="77777777">
      <w:pPr>
        <w:rPr>
          <w:lang w:val="en-US"/>
        </w:rPr>
      </w:pPr>
      <w:r w:rsidRPr="009475EF">
        <w:rPr>
          <w:rStyle w:val="Strong"/>
          <w:lang w:val="en-US"/>
        </w:rPr>
        <w:t>Coordinate with WP5 Lead:</w:t>
      </w:r>
    </w:p>
    <w:p w:rsidRPr="009475EF" w:rsidR="006A7ED5" w:rsidP="006A7ED5" w:rsidRDefault="006A7ED5" w14:paraId="32B07FD0" w14:textId="77777777">
      <w:pPr>
        <w:pStyle w:val="ListParagraph"/>
        <w:numPr>
          <w:ilvl w:val="0"/>
          <w:numId w:val="23"/>
        </w:numPr>
        <w:rPr>
          <w:lang w:val="en-US"/>
        </w:rPr>
      </w:pPr>
      <w:r w:rsidRPr="009475EF">
        <w:rPr>
          <w:lang w:val="en-US"/>
        </w:rPr>
        <w:t>Initiate contact with the WP5 lead to discuss the planned training activity.</w:t>
      </w:r>
    </w:p>
    <w:p w:rsidRPr="009475EF" w:rsidR="006A7ED5" w:rsidP="006A7ED5" w:rsidRDefault="006A7ED5" w14:paraId="38242F25" w14:textId="77777777">
      <w:pPr>
        <w:pStyle w:val="ListParagraph"/>
        <w:numPr>
          <w:ilvl w:val="0"/>
          <w:numId w:val="23"/>
        </w:numPr>
        <w:rPr>
          <w:lang w:val="en-US"/>
        </w:rPr>
      </w:pPr>
      <w:r w:rsidRPr="009475EF">
        <w:rPr>
          <w:lang w:val="en-US"/>
        </w:rPr>
        <w:t xml:space="preserve">Ensure alignment with the overall objectives and strategy of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project.</w:t>
      </w:r>
    </w:p>
    <w:p w:rsidRPr="009475EF" w:rsidR="006A7ED5" w:rsidP="006A7ED5" w:rsidRDefault="006A7ED5" w14:paraId="5F317D73" w14:textId="77777777">
      <w:pPr>
        <w:rPr>
          <w:lang w:val="en-US"/>
        </w:rPr>
      </w:pPr>
      <w:r w:rsidRPr="009475EF">
        <w:rPr>
          <w:rStyle w:val="Strong"/>
          <w:lang w:val="en-US"/>
        </w:rPr>
        <w:t>Set Clear Objectives:</w:t>
      </w:r>
    </w:p>
    <w:p w:rsidRPr="009475EF" w:rsidR="006A7ED5" w:rsidP="006A7ED5" w:rsidRDefault="006A7ED5" w14:paraId="08A68AE9" w14:textId="77777777">
      <w:pPr>
        <w:pStyle w:val="ListParagraph"/>
        <w:numPr>
          <w:ilvl w:val="0"/>
          <w:numId w:val="24"/>
        </w:numPr>
        <w:rPr>
          <w:lang w:val="en-US"/>
        </w:rPr>
      </w:pPr>
      <w:r w:rsidRPr="009475EF">
        <w:rPr>
          <w:lang w:val="en-US"/>
        </w:rPr>
        <w:t>Define the goals of the training session to guide content, format, and speaker selection.</w:t>
      </w:r>
    </w:p>
    <w:p w:rsidRPr="009475EF" w:rsidR="006A7ED5" w:rsidP="006A7ED5" w:rsidRDefault="006A7ED5" w14:paraId="782BAFDC" w14:textId="77777777">
      <w:pPr>
        <w:rPr>
          <w:lang w:val="en-US"/>
        </w:rPr>
      </w:pPr>
      <w:r w:rsidRPr="009475EF">
        <w:rPr>
          <w:rStyle w:val="Strong"/>
          <w:lang w:val="en-US"/>
        </w:rPr>
        <w:t>Know Your Audience:</w:t>
      </w:r>
    </w:p>
    <w:p w:rsidRPr="009475EF" w:rsidR="006A7ED5" w:rsidP="006A7ED5" w:rsidRDefault="006A7ED5" w14:paraId="3F0672FF" w14:textId="77777777">
      <w:pPr>
        <w:pStyle w:val="ListParagraph"/>
        <w:numPr>
          <w:ilvl w:val="0"/>
          <w:numId w:val="24"/>
        </w:numPr>
        <w:rPr>
          <w:lang w:val="en-US"/>
        </w:rPr>
      </w:pPr>
      <w:r w:rsidRPr="009475EF">
        <w:rPr>
          <w:lang w:val="en-US"/>
        </w:rPr>
        <w:t>Tailor content and delivery to meet the needs and experience levels of your target audience.</w:t>
      </w:r>
    </w:p>
    <w:p w:rsidRPr="009475EF" w:rsidR="006A7ED5" w:rsidP="006A7ED5" w:rsidRDefault="006A7ED5" w14:paraId="75768603" w14:textId="77777777">
      <w:pPr>
        <w:rPr>
          <w:lang w:val="en-US"/>
        </w:rPr>
      </w:pPr>
      <w:r w:rsidRPr="009475EF">
        <w:rPr>
          <w:rStyle w:val="Strong"/>
          <w:lang w:val="en-US"/>
        </w:rPr>
        <w:t>Choose the Right Format:</w:t>
      </w:r>
    </w:p>
    <w:p w:rsidRPr="009475EF" w:rsidR="006A7ED5" w:rsidP="006A7ED5" w:rsidRDefault="006A7ED5" w14:paraId="5F001813" w14:textId="77777777">
      <w:pPr>
        <w:pStyle w:val="ListParagraph"/>
        <w:numPr>
          <w:ilvl w:val="0"/>
          <w:numId w:val="24"/>
        </w:numPr>
        <w:rPr>
          <w:lang w:val="en-US"/>
        </w:rPr>
      </w:pPr>
      <w:r w:rsidRPr="009475EF">
        <w:rPr>
          <w:lang w:val="en-US"/>
        </w:rPr>
        <w:t>Decide whether the event will be online, in-person, or hybrid, considering the benefits and challenges of each.</w:t>
      </w:r>
    </w:p>
    <w:p w:rsidRPr="009475EF" w:rsidR="006A7ED5" w:rsidP="006A7ED5" w:rsidRDefault="006A7ED5" w14:paraId="21A87BD4" w14:textId="77777777">
      <w:pPr>
        <w:rPr>
          <w:lang w:val="en-US"/>
        </w:rPr>
      </w:pPr>
      <w:r w:rsidRPr="009475EF">
        <w:rPr>
          <w:rStyle w:val="Strong"/>
          <w:lang w:val="en-US"/>
        </w:rPr>
        <w:t>Develop Engaging Content:</w:t>
      </w:r>
    </w:p>
    <w:p w:rsidRPr="009475EF" w:rsidR="006A7ED5" w:rsidP="006A7ED5" w:rsidRDefault="006A7ED5" w14:paraId="57A32F35" w14:textId="77777777">
      <w:pPr>
        <w:pStyle w:val="ListParagraph"/>
        <w:numPr>
          <w:ilvl w:val="0"/>
          <w:numId w:val="24"/>
        </w:numPr>
        <w:rPr>
          <w:lang w:val="en-US"/>
        </w:rPr>
      </w:pPr>
      <w:r w:rsidRPr="009475EF">
        <w:rPr>
          <w:lang w:val="en-US"/>
        </w:rPr>
        <w:t>Prepare informative, interactive, and relevant materials that cater to different learning styles.</w:t>
      </w:r>
    </w:p>
    <w:p w:rsidRPr="009475EF" w:rsidR="006A7ED5" w:rsidP="006A7ED5" w:rsidRDefault="006A7ED5" w14:paraId="2A56F120" w14:textId="77777777">
      <w:pPr>
        <w:pStyle w:val="ListParagraph"/>
        <w:numPr>
          <w:ilvl w:val="0"/>
          <w:numId w:val="24"/>
        </w:numPr>
        <w:rPr>
          <w:lang w:val="en-US"/>
        </w:rPr>
      </w:pPr>
      <w:r w:rsidRPr="009475EF">
        <w:rPr>
          <w:lang w:val="en-US"/>
        </w:rPr>
        <w:t xml:space="preserve">Incorporate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project's communication, engagement, and dissemination elements as outlined in the Communication, Engagement, and Dissemination Plan.</w:t>
      </w:r>
    </w:p>
    <w:p w:rsidRPr="009475EF" w:rsidR="006A7ED5" w:rsidP="006A7ED5" w:rsidRDefault="006A7ED5" w14:paraId="646D2F8A" w14:textId="77777777">
      <w:pPr>
        <w:pStyle w:val="ListParagraph"/>
        <w:numPr>
          <w:ilvl w:val="0"/>
          <w:numId w:val="24"/>
        </w:numPr>
        <w:rPr>
          <w:lang w:val="en-US"/>
        </w:rPr>
      </w:pPr>
      <w:r w:rsidRPr="009475EF">
        <w:rPr>
          <w:lang w:val="en-US"/>
        </w:rPr>
        <w:t>Ensure that all materials comply with Horizon Europe’s publicity requirements, including the use of a CC 4.0 license.</w:t>
      </w:r>
    </w:p>
    <w:p w:rsidRPr="009475EF" w:rsidR="006A7ED5" w:rsidP="006A7ED5" w:rsidRDefault="006A7ED5" w14:paraId="4BC5B5F2" w14:textId="77777777">
      <w:pPr>
        <w:rPr>
          <w:lang w:val="en-US"/>
        </w:rPr>
      </w:pPr>
      <w:r w:rsidRPr="009475EF">
        <w:rPr>
          <w:rStyle w:val="Strong"/>
          <w:lang w:val="en-US"/>
        </w:rPr>
        <w:t>Set Up Logistics and Technology:</w:t>
      </w:r>
    </w:p>
    <w:p w:rsidRPr="009475EF" w:rsidR="006A7ED5" w:rsidP="006A7ED5" w:rsidRDefault="006A7ED5" w14:paraId="7AE1E591" w14:textId="77777777">
      <w:pPr>
        <w:pStyle w:val="ListParagraph"/>
        <w:numPr>
          <w:ilvl w:val="0"/>
          <w:numId w:val="25"/>
        </w:numPr>
        <w:rPr>
          <w:lang w:val="en-US"/>
        </w:rPr>
      </w:pPr>
      <w:r w:rsidRPr="009475EF">
        <w:rPr>
          <w:rStyle w:val="Strong"/>
          <w:lang w:val="en-US"/>
        </w:rPr>
        <w:t>For Online Events:</w:t>
      </w:r>
    </w:p>
    <w:p w:rsidRPr="009475EF" w:rsidR="006A7ED5" w:rsidP="006A7ED5" w:rsidRDefault="006A7ED5" w14:paraId="4730F804" w14:textId="6BD84E56">
      <w:pPr>
        <w:pStyle w:val="ListParagraph"/>
        <w:numPr>
          <w:ilvl w:val="1"/>
          <w:numId w:val="25"/>
        </w:numPr>
        <w:rPr>
          <w:lang w:val="en-US"/>
        </w:rPr>
      </w:pPr>
      <w:r w:rsidRPr="1C81FE93" w:rsidR="006A7ED5">
        <w:rPr>
          <w:lang w:val="en-US"/>
        </w:rPr>
        <w:t xml:space="preserve">Use Microsoft Teams as the primary platform. Ensure the platform is </w:t>
      </w:r>
      <w:r w:rsidRPr="1C81FE93" w:rsidR="006A7ED5">
        <w:rPr>
          <w:lang w:val="en-US"/>
        </w:rPr>
        <w:t>reliable and</w:t>
      </w:r>
      <w:r w:rsidRPr="1C81FE93" w:rsidR="006A7ED5">
        <w:rPr>
          <w:lang w:val="en-US"/>
        </w:rPr>
        <w:t xml:space="preserve"> test the technical setup in advance.</w:t>
      </w:r>
    </w:p>
    <w:p w:rsidRPr="009475EF" w:rsidR="006A7ED5" w:rsidP="006A7ED5" w:rsidRDefault="006A7ED5" w14:paraId="3CA79389" w14:textId="77777777">
      <w:pPr>
        <w:pStyle w:val="ListParagraph"/>
        <w:numPr>
          <w:ilvl w:val="0"/>
          <w:numId w:val="25"/>
        </w:numPr>
        <w:rPr>
          <w:lang w:val="en-US"/>
        </w:rPr>
      </w:pPr>
      <w:r w:rsidRPr="009475EF">
        <w:rPr>
          <w:rStyle w:val="Strong"/>
          <w:lang w:val="en-US"/>
        </w:rPr>
        <w:t>For In-Person Events:</w:t>
      </w:r>
    </w:p>
    <w:p w:rsidRPr="009475EF" w:rsidR="006A7ED5" w:rsidP="006A7ED5" w:rsidRDefault="006A7ED5" w14:paraId="03D3BFB2" w14:textId="77777777">
      <w:pPr>
        <w:pStyle w:val="ListParagraph"/>
        <w:numPr>
          <w:ilvl w:val="1"/>
          <w:numId w:val="25"/>
        </w:numPr>
        <w:rPr>
          <w:lang w:val="en-US"/>
        </w:rPr>
      </w:pPr>
      <w:r w:rsidRPr="009475EF">
        <w:rPr>
          <w:lang w:val="en-US"/>
        </w:rPr>
        <w:t>Arrange a suitable venue and necessary equipment. Ensure accessibility features are in place for all participants.</w:t>
      </w:r>
    </w:p>
    <w:p w:rsidRPr="009475EF" w:rsidR="006A7ED5" w:rsidP="006A7ED5" w:rsidRDefault="006A7ED5" w14:paraId="6D6DC9BB" w14:textId="77777777">
      <w:pPr>
        <w:rPr>
          <w:lang w:val="en-US"/>
        </w:rPr>
      </w:pPr>
      <w:r w:rsidRPr="009475EF">
        <w:rPr>
          <w:rStyle w:val="Strong"/>
          <w:lang w:val="en-US"/>
        </w:rPr>
        <w:t>Create a Registration Form:</w:t>
      </w:r>
    </w:p>
    <w:p w:rsidRPr="009475EF" w:rsidR="006A7ED5" w:rsidP="006A7ED5" w:rsidRDefault="006A7ED5" w14:paraId="27E1025F" w14:textId="77777777">
      <w:pPr>
        <w:pStyle w:val="ListParagraph"/>
        <w:numPr>
          <w:ilvl w:val="0"/>
          <w:numId w:val="26"/>
        </w:numPr>
        <w:rPr>
          <w:lang w:val="en-US"/>
        </w:rPr>
      </w:pPr>
      <w:r w:rsidRPr="009475EF">
        <w:rPr>
          <w:lang w:val="en-US"/>
        </w:rPr>
        <w:t>Use the provided template to create a registration form.</w:t>
      </w:r>
    </w:p>
    <w:p w:rsidRPr="009475EF" w:rsidR="006A7ED5" w:rsidP="006A7ED5" w:rsidRDefault="006A7ED5" w14:paraId="7E24BEAA" w14:textId="77777777">
      <w:pPr>
        <w:pStyle w:val="ListParagraph"/>
        <w:numPr>
          <w:ilvl w:val="0"/>
          <w:numId w:val="26"/>
        </w:numPr>
        <w:rPr>
          <w:lang w:val="en-US"/>
        </w:rPr>
      </w:pPr>
      <w:r w:rsidRPr="009475EF">
        <w:rPr>
          <w:lang w:val="en-US"/>
        </w:rPr>
        <w:t>Ensure consent for recording the event is included.</w:t>
      </w:r>
    </w:p>
    <w:p w:rsidRPr="009475EF" w:rsidR="006A7ED5" w:rsidP="006A7ED5" w:rsidRDefault="006A7ED5" w14:paraId="62B37CE3" w14:textId="7641A64F">
      <w:pPr>
        <w:pStyle w:val="ListParagraph"/>
        <w:numPr>
          <w:ilvl w:val="0"/>
          <w:numId w:val="26"/>
        </w:numPr>
        <w:rPr>
          <w:lang w:val="en-US"/>
        </w:rPr>
      </w:pPr>
      <w:r w:rsidRPr="42234157" w:rsidR="006A7ED5">
        <w:rPr>
          <w:lang w:val="en-US"/>
        </w:rPr>
        <w:t xml:space="preserve">Modify the form to include a link to the </w:t>
      </w:r>
      <w:r w:rsidRPr="42234157" w:rsidR="45E9593B">
        <w:rPr>
          <w:lang w:val="en-US"/>
        </w:rPr>
        <w:t>Zoom</w:t>
      </w:r>
      <w:r w:rsidRPr="42234157" w:rsidR="006A7ED5">
        <w:rPr>
          <w:lang w:val="en-US"/>
        </w:rPr>
        <w:t xml:space="preserve"> session or any alternative platform being used.</w:t>
      </w:r>
    </w:p>
    <w:p w:rsidRPr="009475EF" w:rsidR="006A7ED5" w:rsidP="006A7ED5" w:rsidRDefault="006A7ED5" w14:paraId="1ACAF77E" w14:textId="77777777">
      <w:pPr>
        <w:rPr>
          <w:lang w:val="en-US"/>
        </w:rPr>
      </w:pPr>
      <w:r w:rsidRPr="009475EF">
        <w:rPr>
          <w:rStyle w:val="Strong"/>
          <w:lang w:val="en-US"/>
        </w:rPr>
        <w:t>Event Promotion:</w:t>
      </w:r>
    </w:p>
    <w:p w:rsidRPr="009475EF" w:rsidR="006A7ED5" w:rsidP="006A7ED5" w:rsidRDefault="006A7ED5" w14:paraId="77856D3E" w14:textId="77777777">
      <w:pPr>
        <w:pStyle w:val="ListParagraph"/>
        <w:numPr>
          <w:ilvl w:val="0"/>
          <w:numId w:val="27"/>
        </w:numPr>
        <w:rPr>
          <w:lang w:val="en-US"/>
        </w:rPr>
      </w:pPr>
      <w:r w:rsidRPr="009475EF">
        <w:rPr>
          <w:lang w:val="en-US"/>
        </w:rPr>
        <w:t xml:space="preserve">Report the training event for promotion using the designated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social media form.</w:t>
      </w:r>
    </w:p>
    <w:p w:rsidRPr="009475EF" w:rsidR="006A7ED5" w:rsidP="006A7ED5" w:rsidRDefault="006A7ED5" w14:paraId="54BCE6DF" w14:textId="77777777">
      <w:pPr>
        <w:pStyle w:val="ListParagraph"/>
        <w:numPr>
          <w:ilvl w:val="0"/>
          <w:numId w:val="27"/>
        </w:numPr>
        <w:rPr>
          <w:lang w:val="en-US"/>
        </w:rPr>
      </w:pPr>
      <w:r w:rsidRPr="009475EF">
        <w:rPr>
          <w:lang w:val="en-US"/>
        </w:rPr>
        <w:t xml:space="preserve">The WP5 lead will handle the dissemination of information through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social media channels.</w:t>
      </w:r>
    </w:p>
    <w:p w:rsidRPr="009475EF" w:rsidR="006A7ED5" w:rsidP="006A7ED5" w:rsidRDefault="006A7ED5" w14:paraId="6DF1E2E2" w14:textId="77777777">
      <w:pPr>
        <w:rPr>
          <w:lang w:val="en-US"/>
        </w:rPr>
      </w:pPr>
      <w:r w:rsidRPr="009475EF">
        <w:rPr>
          <w:rStyle w:val="Strong"/>
          <w:lang w:val="en-US"/>
        </w:rPr>
        <w:t>Participant Communication:</w:t>
      </w:r>
    </w:p>
    <w:p w:rsidRPr="009475EF" w:rsidR="006A7ED5" w:rsidP="006A7ED5" w:rsidRDefault="006A7ED5" w14:paraId="7399EB30" w14:textId="064DDD82">
      <w:pPr>
        <w:pStyle w:val="ListParagraph"/>
        <w:numPr>
          <w:ilvl w:val="0"/>
          <w:numId w:val="28"/>
        </w:numPr>
        <w:rPr>
          <w:lang w:val="en-US"/>
        </w:rPr>
      </w:pPr>
      <w:r w:rsidRPr="42234157" w:rsidR="006A7ED5">
        <w:rPr>
          <w:lang w:val="en-US"/>
        </w:rPr>
        <w:t xml:space="preserve">Send invitations and reminders to participants, ensuring they have all necessary information, including the </w:t>
      </w:r>
      <w:r w:rsidRPr="42234157" w:rsidR="45E9593B">
        <w:rPr>
          <w:lang w:val="en-US"/>
        </w:rPr>
        <w:t>Zoom</w:t>
      </w:r>
      <w:r w:rsidRPr="42234157" w:rsidR="006A7ED5">
        <w:rPr>
          <w:lang w:val="en-US"/>
        </w:rPr>
        <w:t xml:space="preserve"> link, event agenda, and any preparatory materials.</w:t>
      </w:r>
    </w:p>
    <w:p w:rsidRPr="009475EF" w:rsidR="006A7ED5" w:rsidP="006A7ED5" w:rsidRDefault="006A7ED5" w14:paraId="72E090A3" w14:textId="77777777">
      <w:pPr>
        <w:rPr>
          <w:lang w:val="en-US"/>
        </w:rPr>
      </w:pPr>
      <w:r w:rsidRPr="009475EF">
        <w:rPr>
          <w:rStyle w:val="Strong"/>
          <w:lang w:val="en-US"/>
        </w:rPr>
        <w:t>Technical Requirements and Testing:</w:t>
      </w:r>
    </w:p>
    <w:p w:rsidRPr="009475EF" w:rsidR="006A7ED5" w:rsidP="006A7ED5" w:rsidRDefault="006A7ED5" w14:paraId="2C19B554" w14:textId="77777777">
      <w:pPr>
        <w:pStyle w:val="ListParagraph"/>
        <w:numPr>
          <w:ilvl w:val="0"/>
          <w:numId w:val="28"/>
        </w:numPr>
        <w:rPr>
          <w:lang w:val="en-US"/>
        </w:rPr>
      </w:pPr>
      <w:r w:rsidRPr="009475EF">
        <w:rPr>
          <w:lang w:val="en-US"/>
        </w:rPr>
        <w:t>Coordinate with speakers and moderators to address any technical requirements. Arrange a technical testing session if necessary.</w:t>
      </w:r>
    </w:p>
    <w:p w:rsidRPr="009475EF" w:rsidR="006A7ED5" w:rsidP="006A7ED5" w:rsidRDefault="006A7ED5" w14:paraId="714E1195" w14:textId="77777777">
      <w:pPr>
        <w:rPr>
          <w:lang w:val="en-US"/>
        </w:rPr>
      </w:pPr>
      <w:r w:rsidRPr="009475EF">
        <w:rPr>
          <w:rStyle w:val="Strong"/>
          <w:lang w:val="en-US"/>
        </w:rPr>
        <w:t>Prepare Feedback Mechanisms:</w:t>
      </w:r>
    </w:p>
    <w:p w:rsidRPr="009475EF" w:rsidR="006A7ED5" w:rsidP="006A7ED5" w:rsidRDefault="006A7ED5" w14:paraId="5B057890" w14:textId="77777777">
      <w:pPr>
        <w:pStyle w:val="ListParagraph"/>
        <w:numPr>
          <w:ilvl w:val="0"/>
          <w:numId w:val="28"/>
        </w:numPr>
        <w:rPr>
          <w:lang w:val="en-US"/>
        </w:rPr>
      </w:pPr>
      <w:r w:rsidRPr="1C81FE93" w:rsidR="006A7ED5">
        <w:rPr>
          <w:lang w:val="en-US"/>
        </w:rPr>
        <w:t>Feedback will be collected via MS Forms. Coordinate with the WP5 lead, who will manage the distribution and collection of feedback after the event.</w:t>
      </w:r>
    </w:p>
    <w:p w:rsidR="7841C2D9" w:rsidP="1C81FE93" w:rsidRDefault="7841C2D9" w14:paraId="0FB0F432" w14:textId="6731C49D">
      <w:pPr>
        <w:pStyle w:val="Heading4"/>
        <w:rPr>
          <w:lang w:val="en-US"/>
        </w:rPr>
      </w:pPr>
      <w:r w:rsidRPr="1C81FE93" w:rsidR="7841C2D9">
        <w:rPr>
          <w:lang w:val="en-US"/>
        </w:rPr>
        <w:t>During the Event</w:t>
      </w:r>
    </w:p>
    <w:p w:rsidR="7841C2D9" w:rsidP="1C81FE93" w:rsidRDefault="7841C2D9" w14:paraId="7F2F80FE" w14:textId="5B624465">
      <w:pPr>
        <w:pStyle w:val="Normal"/>
        <w:rPr>
          <w:b w:val="1"/>
          <w:bCs w:val="1"/>
          <w:lang w:val="en-US"/>
        </w:rPr>
      </w:pPr>
      <w:r w:rsidRPr="1C81FE93" w:rsidR="7841C2D9">
        <w:rPr>
          <w:b w:val="1"/>
          <w:bCs w:val="1"/>
          <w:lang w:val="en-US"/>
        </w:rPr>
        <w:t>Recording</w:t>
      </w:r>
      <w:r w:rsidRPr="1C81FE93" w:rsidR="7841C2D9">
        <w:rPr>
          <w:b w:val="1"/>
          <w:bCs w:val="1"/>
          <w:lang w:val="en-US"/>
        </w:rPr>
        <w:t xml:space="preserve"> </w:t>
      </w:r>
    </w:p>
    <w:p w:rsidR="7841C2D9" w:rsidP="1C81FE93" w:rsidRDefault="7841C2D9" w14:paraId="5A1A1368" w14:textId="0DB8949C">
      <w:pPr>
        <w:pStyle w:val="ListParagraph"/>
        <w:numPr>
          <w:ilvl w:val="0"/>
          <w:numId w:val="41"/>
        </w:numPr>
        <w:suppressLineNumbers w:val="0"/>
        <w:bidi w:val="0"/>
        <w:spacing w:before="0" w:beforeAutospacing="off" w:after="120" w:afterAutospacing="off" w:line="276" w:lineRule="auto"/>
        <w:ind w:right="0"/>
        <w:jc w:val="both"/>
        <w:rPr>
          <w:noProof w:val="0"/>
          <w:lang w:val="en-US"/>
        </w:rPr>
      </w:pPr>
      <w:r w:rsidRPr="1C81FE93" w:rsidR="7841C2D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Initiate, </w:t>
      </w:r>
      <w:r w:rsidRPr="1C81FE93" w:rsidR="7841C2D9">
        <w:rPr>
          <w:rFonts w:ascii="Open Sans" w:hAnsi="Open Sans" w:eastAsia="Open Sans" w:cs="Open Sans"/>
          <w:noProof w:val="0"/>
          <w:sz w:val="22"/>
          <w:szCs w:val="22"/>
          <w:lang w:val="en-US"/>
        </w:rPr>
        <w:t>monitor</w:t>
      </w:r>
      <w:r w:rsidRPr="1C81FE93" w:rsidR="7841C2D9">
        <w:rPr>
          <w:rFonts w:ascii="Open Sans" w:hAnsi="Open Sans" w:eastAsia="Open Sans" w:cs="Open Sans"/>
          <w:noProof w:val="0"/>
          <w:sz w:val="22"/>
          <w:szCs w:val="22"/>
          <w:lang w:val="en-US"/>
        </w:rPr>
        <w:t>, and securely store event recording, ensuring all participants are aware and managing any related privacy concerns effectively.</w:t>
      </w:r>
    </w:p>
    <w:p w:rsidRPr="009475EF" w:rsidR="006A7ED5" w:rsidP="006A7ED5" w:rsidRDefault="006A7ED5" w14:paraId="7BEF1AD4" w14:textId="77777777">
      <w:pPr>
        <w:pStyle w:val="Heading4"/>
        <w:rPr>
          <w:lang w:val="en-US"/>
        </w:rPr>
      </w:pPr>
      <w:r w:rsidRPr="009475EF">
        <w:rPr>
          <w:lang w:val="en-US"/>
        </w:rPr>
        <w:t>After the Event</w:t>
      </w:r>
    </w:p>
    <w:p w:rsidRPr="009475EF" w:rsidR="006A7ED5" w:rsidP="006A7ED5" w:rsidRDefault="006A7ED5" w14:paraId="1EE53426" w14:textId="77777777">
      <w:pPr>
        <w:rPr>
          <w:lang w:val="en-US"/>
        </w:rPr>
      </w:pPr>
      <w:r w:rsidRPr="009475EF">
        <w:rPr>
          <w:rStyle w:val="Strong"/>
          <w:lang w:val="en-US"/>
        </w:rPr>
        <w:t>Track Attendance:</w:t>
      </w:r>
    </w:p>
    <w:p w:rsidRPr="009475EF" w:rsidR="006A7ED5" w:rsidP="006A7ED5" w:rsidRDefault="006A7ED5" w14:paraId="5A0E5677" w14:textId="77777777">
      <w:pPr>
        <w:pStyle w:val="ListParagraph"/>
        <w:numPr>
          <w:ilvl w:val="0"/>
          <w:numId w:val="28"/>
        </w:numPr>
        <w:rPr>
          <w:lang w:val="en-US"/>
        </w:rPr>
      </w:pPr>
      <w:r w:rsidRPr="009475EF">
        <w:rPr>
          <w:lang w:val="en-US"/>
        </w:rPr>
        <w:t xml:space="preserve">Record the number of participants and update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event records.</w:t>
      </w:r>
    </w:p>
    <w:p w:rsidRPr="009475EF" w:rsidR="006A7ED5" w:rsidP="006A7ED5" w:rsidRDefault="006A7ED5" w14:paraId="73180A10" w14:textId="77777777">
      <w:pPr>
        <w:rPr>
          <w:lang w:val="en-US"/>
        </w:rPr>
      </w:pPr>
      <w:r w:rsidRPr="009475EF">
        <w:rPr>
          <w:rStyle w:val="Strong"/>
          <w:lang w:val="en-US"/>
        </w:rPr>
        <w:t>Upload and Share Materials:</w:t>
      </w:r>
    </w:p>
    <w:p w:rsidRPr="009475EF" w:rsidR="006A7ED5" w:rsidP="006A7ED5" w:rsidRDefault="006A7ED5" w14:paraId="7C470B29" w14:textId="77777777">
      <w:pPr>
        <w:pStyle w:val="ListParagraph"/>
        <w:numPr>
          <w:ilvl w:val="0"/>
          <w:numId w:val="28"/>
        </w:numPr>
        <w:rPr>
          <w:lang w:val="en-US"/>
        </w:rPr>
      </w:pPr>
      <w:r w:rsidRPr="009475EF">
        <w:rPr>
          <w:lang w:val="en-US"/>
        </w:rPr>
        <w:t xml:space="preserve">Ensure all training materials, including recordings and presentations, are uploaded to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Toolkit on </w:t>
      </w:r>
      <w:proofErr w:type="spellStart"/>
      <w:r w:rsidRPr="009475EF">
        <w:rPr>
          <w:lang w:val="en-US"/>
        </w:rPr>
        <w:t>OpenPlato</w:t>
      </w:r>
      <w:proofErr w:type="spellEnd"/>
      <w:r w:rsidRPr="009475EF">
        <w:rPr>
          <w:lang w:val="en-US"/>
        </w:rPr>
        <w:t xml:space="preserve"> (contact WP5 lead for assistance).</w:t>
      </w:r>
    </w:p>
    <w:p w:rsidRPr="009475EF" w:rsidR="006A7ED5" w:rsidP="006A7ED5" w:rsidRDefault="006A7ED5" w14:paraId="4C840DC5" w14:textId="77777777">
      <w:pPr>
        <w:pStyle w:val="ListParagraph"/>
        <w:numPr>
          <w:ilvl w:val="0"/>
          <w:numId w:val="28"/>
        </w:numPr>
        <w:rPr>
          <w:lang w:val="en-US"/>
        </w:rPr>
      </w:pPr>
      <w:r w:rsidRPr="009475EF">
        <w:rPr>
          <w:lang w:val="en-US"/>
        </w:rPr>
        <w:t xml:space="preserve">Upload all presentations and related documents to the designated SharePoint directory: </w:t>
      </w:r>
      <w:hyperlink w:tgtFrame="_new" w:history="1" r:id="rId13">
        <w:proofErr w:type="spellStart"/>
        <w:r w:rsidRPr="009475EF">
          <w:rPr>
            <w:rStyle w:val="Hyperlink"/>
            <w:lang w:val="en-US"/>
          </w:rPr>
          <w:t>PathOS</w:t>
        </w:r>
        <w:proofErr w:type="spellEnd"/>
        <w:r w:rsidRPr="009475EF">
          <w:rPr>
            <w:rStyle w:val="Hyperlink"/>
            <w:lang w:val="en-US"/>
          </w:rPr>
          <w:t xml:space="preserve"> SharePoint Link</w:t>
        </w:r>
      </w:hyperlink>
      <w:r w:rsidRPr="009475EF">
        <w:rPr>
          <w:lang w:val="en-US"/>
        </w:rPr>
        <w:t>.</w:t>
      </w:r>
    </w:p>
    <w:p w:rsidRPr="009475EF" w:rsidR="006A7ED5" w:rsidP="006A7ED5" w:rsidRDefault="006A7ED5" w14:paraId="01110B5F" w14:textId="77777777">
      <w:pPr>
        <w:rPr>
          <w:lang w:val="en-US"/>
        </w:rPr>
      </w:pPr>
      <w:r w:rsidRPr="009475EF">
        <w:rPr>
          <w:rStyle w:val="Strong"/>
          <w:lang w:val="en-US"/>
        </w:rPr>
        <w:t>Distribute Post-Event Materials:</w:t>
      </w:r>
    </w:p>
    <w:p w:rsidRPr="009475EF" w:rsidR="006A7ED5" w:rsidP="006A7ED5" w:rsidRDefault="006A7ED5" w14:paraId="05EDF5F6" w14:textId="77777777">
      <w:pPr>
        <w:pStyle w:val="ListParagraph"/>
        <w:numPr>
          <w:ilvl w:val="0"/>
          <w:numId w:val="29"/>
        </w:numPr>
        <w:rPr>
          <w:lang w:val="en-US"/>
        </w:rPr>
      </w:pPr>
      <w:r w:rsidRPr="009475EF">
        <w:rPr>
          <w:lang w:val="en-US"/>
        </w:rPr>
        <w:t>Share any relevant materials, such as certificates of participation, with attendees. Use the available templates in the Training Toolkit.</w:t>
      </w:r>
    </w:p>
    <w:p w:rsidRPr="009475EF" w:rsidR="006A7ED5" w:rsidP="006A7ED5" w:rsidRDefault="006A7ED5" w14:paraId="1501858F" w14:textId="77777777">
      <w:pPr>
        <w:rPr>
          <w:lang w:val="en-US"/>
        </w:rPr>
      </w:pPr>
      <w:r w:rsidRPr="009475EF">
        <w:rPr>
          <w:rStyle w:val="Strong"/>
          <w:lang w:val="en-US"/>
        </w:rPr>
        <w:t>Process Feedback:</w:t>
      </w:r>
    </w:p>
    <w:p w:rsidRPr="009475EF" w:rsidR="006A7ED5" w:rsidP="006A7ED5" w:rsidRDefault="006A7ED5" w14:paraId="766D7DD8" w14:textId="77777777">
      <w:pPr>
        <w:pStyle w:val="ListParagraph"/>
        <w:numPr>
          <w:ilvl w:val="0"/>
          <w:numId w:val="29"/>
        </w:numPr>
        <w:rPr>
          <w:lang w:val="en-US"/>
        </w:rPr>
      </w:pPr>
      <w:r w:rsidRPr="009475EF">
        <w:rPr>
          <w:lang w:val="en-US"/>
        </w:rPr>
        <w:t>Collect and analyze feedback from participants via MS Forms. Summarize key findings and report them to the WP5 lead.</w:t>
      </w:r>
    </w:p>
    <w:p w:rsidRPr="009475EF" w:rsidR="006A7ED5" w:rsidRDefault="006A7ED5" w14:paraId="6181BF8F" w14:textId="3255D68F">
      <w:pPr>
        <w:spacing w:after="200"/>
        <w:rPr>
          <w:lang w:val="en-US"/>
        </w:rPr>
      </w:pPr>
      <w:r w:rsidRPr="009475EF">
        <w:rPr>
          <w:lang w:val="en-US"/>
        </w:rPr>
        <w:br w:type="page"/>
      </w:r>
    </w:p>
    <w:p w:rsidRPr="009475EF" w:rsidR="006A7ED5" w:rsidP="006A7ED5" w:rsidRDefault="006A7ED5" w14:paraId="499EB92D" w14:textId="77777777">
      <w:pPr>
        <w:pStyle w:val="Heading1"/>
        <w:rPr>
          <w:lang w:val="en-US"/>
        </w:rPr>
      </w:pPr>
      <w:bookmarkStart w:name="_Toc176124950" w:id="4"/>
      <w:r w:rsidRPr="009475EF">
        <w:rPr>
          <w:lang w:val="en-US"/>
        </w:rPr>
        <w:t>Instructions for Moderators</w:t>
      </w:r>
      <w:bookmarkEnd w:id="4"/>
    </w:p>
    <w:p w:rsidRPr="009475EF" w:rsidR="006A7ED5" w:rsidP="006A7ED5" w:rsidRDefault="006A7ED5" w14:paraId="6932C039" w14:textId="77777777">
      <w:pPr>
        <w:pStyle w:val="Heading4"/>
        <w:rPr>
          <w:lang w:val="en-US"/>
        </w:rPr>
      </w:pPr>
      <w:r w:rsidRPr="009475EF">
        <w:rPr>
          <w:lang w:val="en-US"/>
        </w:rPr>
        <w:t>Before the Event</w:t>
      </w:r>
    </w:p>
    <w:p w:rsidRPr="009475EF" w:rsidR="006A7ED5" w:rsidP="006A7ED5" w:rsidRDefault="006A7ED5" w14:paraId="5B05327B" w14:textId="77777777">
      <w:pPr>
        <w:rPr>
          <w:lang w:val="en-US"/>
        </w:rPr>
      </w:pPr>
      <w:r w:rsidRPr="009475EF">
        <w:rPr>
          <w:rStyle w:val="Strong"/>
          <w:lang w:val="en-US"/>
        </w:rPr>
        <w:t>Technical Setup:</w:t>
      </w:r>
    </w:p>
    <w:p w:rsidRPr="009475EF" w:rsidR="006A7ED5" w:rsidP="006A7ED5" w:rsidRDefault="006A7ED5" w14:paraId="716E8879" w14:textId="4B8F6958">
      <w:pPr>
        <w:pStyle w:val="ListParagraph"/>
        <w:numPr>
          <w:ilvl w:val="0"/>
          <w:numId w:val="29"/>
        </w:numPr>
        <w:rPr>
          <w:lang w:val="en-US"/>
        </w:rPr>
      </w:pPr>
      <w:r w:rsidRPr="42234157" w:rsidR="006A7ED5">
        <w:rPr>
          <w:lang w:val="en-US"/>
        </w:rPr>
        <w:t xml:space="preserve">Ensure familiarity with </w:t>
      </w:r>
      <w:r w:rsidRPr="42234157" w:rsidR="3EC142FB">
        <w:rPr>
          <w:lang w:val="en-US"/>
        </w:rPr>
        <w:t>Zoom</w:t>
      </w:r>
      <w:r w:rsidRPr="42234157" w:rsidR="006A7ED5">
        <w:rPr>
          <w:lang w:val="en-US"/>
        </w:rPr>
        <w:t>, including managing breakout rooms and Q&amp;A sessions.</w:t>
      </w:r>
    </w:p>
    <w:p w:rsidRPr="009475EF" w:rsidR="006A7ED5" w:rsidP="006A7ED5" w:rsidRDefault="006A7ED5" w14:paraId="38768A76" w14:textId="33B05F05">
      <w:pPr>
        <w:pStyle w:val="ListParagraph"/>
        <w:numPr>
          <w:ilvl w:val="0"/>
          <w:numId w:val="29"/>
        </w:numPr>
        <w:rPr>
          <w:lang w:val="en-US"/>
        </w:rPr>
      </w:pPr>
      <w:r w:rsidRPr="42234157" w:rsidR="006A7ED5">
        <w:rPr>
          <w:lang w:val="en-US"/>
        </w:rPr>
        <w:t xml:space="preserve">Receive the </w:t>
      </w:r>
      <w:r w:rsidRPr="42234157" w:rsidR="3EC142FB">
        <w:rPr>
          <w:lang w:val="en-US"/>
        </w:rPr>
        <w:t>Zoom</w:t>
      </w:r>
      <w:r w:rsidRPr="42234157" w:rsidR="006A7ED5">
        <w:rPr>
          <w:lang w:val="en-US"/>
        </w:rPr>
        <w:t xml:space="preserve"> link and any additional technical guidelines from the </w:t>
      </w:r>
      <w:r w:rsidRPr="42234157" w:rsidR="006A7ED5">
        <w:rPr>
          <w:lang w:val="en-US"/>
        </w:rPr>
        <w:t>organiser</w:t>
      </w:r>
      <w:r w:rsidRPr="42234157" w:rsidR="006A7ED5">
        <w:rPr>
          <w:lang w:val="en-US"/>
        </w:rPr>
        <w:t>.</w:t>
      </w:r>
    </w:p>
    <w:p w:rsidRPr="009475EF" w:rsidR="006A7ED5" w:rsidP="006A7ED5" w:rsidRDefault="006A7ED5" w14:paraId="36AA9820" w14:textId="77777777">
      <w:pPr>
        <w:rPr>
          <w:lang w:val="en-US"/>
        </w:rPr>
      </w:pPr>
      <w:r w:rsidRPr="009475EF">
        <w:rPr>
          <w:rStyle w:val="Strong"/>
          <w:lang w:val="en-US"/>
        </w:rPr>
        <w:t>Event Preparation:</w:t>
      </w:r>
    </w:p>
    <w:p w:rsidRPr="009475EF" w:rsidR="006A7ED5" w:rsidP="006A7ED5" w:rsidRDefault="006A7ED5" w14:paraId="499AD380" w14:textId="77777777">
      <w:pPr>
        <w:pStyle w:val="ListParagraph"/>
        <w:numPr>
          <w:ilvl w:val="0"/>
          <w:numId w:val="30"/>
        </w:numPr>
        <w:rPr>
          <w:lang w:val="en-US"/>
        </w:rPr>
      </w:pPr>
      <w:r w:rsidRPr="009475EF">
        <w:rPr>
          <w:lang w:val="en-US"/>
        </w:rPr>
        <w:t>Review the list of pre-collected questions from participants and prepare to facilitate discussions.</w:t>
      </w:r>
    </w:p>
    <w:p w:rsidRPr="009475EF" w:rsidR="006A7ED5" w:rsidP="006A7ED5" w:rsidRDefault="006A7ED5" w14:paraId="53B0A11A" w14:textId="77777777">
      <w:pPr>
        <w:pStyle w:val="ListParagraph"/>
        <w:numPr>
          <w:ilvl w:val="0"/>
          <w:numId w:val="30"/>
        </w:numPr>
        <w:rPr>
          <w:lang w:val="en-US"/>
        </w:rPr>
      </w:pPr>
      <w:r w:rsidRPr="009475EF">
        <w:rPr>
          <w:lang w:val="en-US"/>
        </w:rPr>
        <w:t xml:space="preserve">Use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presentation template, incorporating the project’s grant agreement number and other required elements.</w:t>
      </w:r>
    </w:p>
    <w:p w:rsidRPr="009475EF" w:rsidR="006A7ED5" w:rsidP="006A7ED5" w:rsidRDefault="006A7ED5" w14:paraId="3A2146DA" w14:textId="77777777">
      <w:pPr>
        <w:rPr>
          <w:lang w:val="en-US"/>
        </w:rPr>
      </w:pPr>
      <w:r w:rsidRPr="009475EF">
        <w:rPr>
          <w:rStyle w:val="Strong"/>
          <w:lang w:val="en-US"/>
        </w:rPr>
        <w:t>Consent and Documentation:</w:t>
      </w:r>
    </w:p>
    <w:p w:rsidRPr="009475EF" w:rsidR="006A7ED5" w:rsidP="006A7ED5" w:rsidRDefault="006A7ED5" w14:paraId="29A7DBF5" w14:textId="77777777">
      <w:pPr>
        <w:pStyle w:val="ListParagraph"/>
        <w:numPr>
          <w:ilvl w:val="0"/>
          <w:numId w:val="31"/>
        </w:numPr>
        <w:rPr>
          <w:lang w:val="en-US"/>
        </w:rPr>
      </w:pPr>
      <w:r w:rsidRPr="1C81FE93" w:rsidR="006A7ED5">
        <w:rPr>
          <w:lang w:val="en-US"/>
        </w:rPr>
        <w:t xml:space="preserve">Obtain consent from all speakers for the recording and sharing of their presentations on the </w:t>
      </w:r>
      <w:r w:rsidRPr="1C81FE93" w:rsidR="006A7ED5">
        <w:rPr>
          <w:lang w:val="en-US"/>
        </w:rPr>
        <w:t>PathOS</w:t>
      </w:r>
      <w:r w:rsidRPr="1C81FE93" w:rsidR="006A7ED5">
        <w:rPr>
          <w:lang w:val="en-US"/>
        </w:rPr>
        <w:t xml:space="preserve"> Training Toolkit.</w:t>
      </w:r>
    </w:p>
    <w:p w:rsidR="5EA3EB8C" w:rsidP="1C81FE93" w:rsidRDefault="5EA3EB8C" w14:paraId="1E69626F" w14:textId="7E36FD72">
      <w:pPr>
        <w:pStyle w:val="Heading4"/>
        <w:suppressLineNumbers w:val="0"/>
        <w:bidi w:val="0"/>
        <w:spacing w:before="240" w:beforeAutospacing="off" w:after="0" w:afterAutospacing="off" w:line="276" w:lineRule="auto"/>
        <w:ind w:left="0" w:right="0"/>
        <w:jc w:val="left"/>
      </w:pPr>
      <w:r w:rsidRPr="1C81FE93" w:rsidR="5EA3EB8C">
        <w:rPr>
          <w:lang w:val="en-US"/>
        </w:rPr>
        <w:t>During the event</w:t>
      </w:r>
    </w:p>
    <w:p w:rsidR="64A2AB69" w:rsidP="1C81FE93" w:rsidRDefault="64A2AB69" w14:paraId="1F78D892" w14:textId="21276647">
      <w:pPr>
        <w:bidi w:val="0"/>
        <w:spacing w:before="240" w:beforeAutospacing="off" w:after="240" w:afterAutospacing="off"/>
        <w:jc w:val="both"/>
      </w:pPr>
      <w:r w:rsidRPr="1C81FE93" w:rsidR="64A2AB69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Introduction, Overview and Recording</w:t>
      </w:r>
    </w:p>
    <w:p w:rsidR="64A2AB69" w:rsidP="1C81FE93" w:rsidRDefault="64A2AB69" w14:paraId="5409CD8A" w14:textId="0695253C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/>
        <w:jc w:val="both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At the start of each training session, briefly introduce the 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>PathOS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project, its key outputs, and the speakers/presenters.</w:t>
      </w:r>
    </w:p>
    <w:p w:rsidR="64A2AB69" w:rsidP="1C81FE93" w:rsidRDefault="64A2AB69" w14:paraId="19C07545" w14:textId="253F048E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/>
        <w:jc w:val="both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>Inform participants at the beginning and remind them as necessary that the session is being recorded for future training and reference purposes.</w:t>
      </w:r>
    </w:p>
    <w:p w:rsidR="64A2AB69" w:rsidP="1C81FE93" w:rsidRDefault="64A2AB69" w14:paraId="6210BD3B" w14:textId="5F3438A1">
      <w:pPr>
        <w:bidi w:val="0"/>
        <w:spacing w:before="240" w:beforeAutospacing="off" w:after="240" w:afterAutospacing="off"/>
        <w:jc w:val="both"/>
      </w:pPr>
      <w:r w:rsidRPr="1C81FE93" w:rsidR="64A2AB69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Manage Engagement and Timekeeping</w:t>
      </w:r>
    </w:p>
    <w:p w:rsidR="64A2AB69" w:rsidP="1C81FE93" w:rsidRDefault="64A2AB69" w14:paraId="7B4238B2" w14:textId="625A135A">
      <w:pPr>
        <w:pStyle w:val="ListParagraph"/>
        <w:numPr>
          <w:ilvl w:val="0"/>
          <w:numId w:val="38"/>
        </w:numPr>
        <w:bidi w:val="0"/>
        <w:spacing w:before="0" w:beforeAutospacing="off" w:after="0" w:afterAutospacing="off"/>
        <w:jc w:val="both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>Monitor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and address questions and discussions in the chat, ensuring a smooth flow of interaction and 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>timely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responses.</w:t>
      </w:r>
    </w:p>
    <w:p w:rsidR="64A2AB69" w:rsidP="1C81FE93" w:rsidRDefault="64A2AB69" w14:paraId="7E028000" w14:textId="0DA239FC">
      <w:pPr>
        <w:pStyle w:val="ListParagraph"/>
        <w:numPr>
          <w:ilvl w:val="0"/>
          <w:numId w:val="38"/>
        </w:numPr>
        <w:bidi w:val="0"/>
        <w:spacing w:before="0" w:beforeAutospacing="off" w:after="0" w:afterAutospacing="off"/>
        <w:jc w:val="both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Lead the discussion with 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>participants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during session (usually at the end)</w:t>
      </w:r>
    </w:p>
    <w:p w:rsidR="64A2AB69" w:rsidP="1C81FE93" w:rsidRDefault="64A2AB69" w14:paraId="0D3DB6D0" w14:textId="75AAAC36">
      <w:pPr>
        <w:pStyle w:val="ListParagraph"/>
        <w:numPr>
          <w:ilvl w:val="0"/>
          <w:numId w:val="40"/>
        </w:numPr>
        <w:bidi w:val="0"/>
        <w:spacing w:before="0" w:beforeAutospacing="off" w:after="0" w:afterAutospacing="off"/>
        <w:jc w:val="both"/>
        <w:rPr>
          <w:rFonts w:ascii="Open Sans" w:hAnsi="Open Sans" w:eastAsia="Open Sans" w:cs="Open Sans"/>
          <w:noProof w:val="0"/>
          <w:sz w:val="22"/>
          <w:szCs w:val="22"/>
          <w:lang w:val="en-US"/>
        </w:rPr>
      </w:pP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Keep track of the time 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>allocated</w:t>
      </w:r>
      <w:r w:rsidRPr="1C81FE93" w:rsidR="64A2AB69">
        <w:rPr>
          <w:rFonts w:ascii="Open Sans" w:hAnsi="Open Sans" w:eastAsia="Open Sans" w:cs="Open Sans"/>
          <w:noProof w:val="0"/>
          <w:sz w:val="22"/>
          <w:szCs w:val="22"/>
          <w:lang w:val="en-US"/>
        </w:rPr>
        <w:t xml:space="preserve"> to each speaker. Send private chat messages to speakers to inform them of the remaining time, ensuring adherence to the schedule.</w:t>
      </w:r>
    </w:p>
    <w:p w:rsidRPr="009475EF" w:rsidR="006A7ED5" w:rsidP="006A7ED5" w:rsidRDefault="006A7ED5" w14:paraId="27AE19C7" w14:textId="77777777">
      <w:pPr>
        <w:pStyle w:val="Heading4"/>
        <w:rPr>
          <w:lang w:val="en-US"/>
        </w:rPr>
      </w:pPr>
      <w:r w:rsidRPr="009475EF">
        <w:rPr>
          <w:lang w:val="en-US"/>
        </w:rPr>
        <w:t>After the Event</w:t>
      </w:r>
    </w:p>
    <w:p w:rsidRPr="009475EF" w:rsidR="006A7ED5" w:rsidP="006A7ED5" w:rsidRDefault="006A7ED5" w14:paraId="5D1F9D9D" w14:textId="77777777">
      <w:pPr>
        <w:rPr>
          <w:lang w:val="en-US"/>
        </w:rPr>
      </w:pPr>
      <w:r w:rsidRPr="009475EF">
        <w:rPr>
          <w:rStyle w:val="Strong"/>
          <w:lang w:val="en-US"/>
        </w:rPr>
        <w:t>Materials Submission:</w:t>
      </w:r>
    </w:p>
    <w:p w:rsidRPr="009475EF" w:rsidR="006A7ED5" w:rsidP="006A7ED5" w:rsidRDefault="006A7ED5" w14:paraId="20EE8453" w14:textId="77777777">
      <w:pPr>
        <w:pStyle w:val="ListParagraph"/>
        <w:numPr>
          <w:ilvl w:val="0"/>
          <w:numId w:val="31"/>
        </w:numPr>
        <w:rPr>
          <w:lang w:val="en-US"/>
        </w:rPr>
      </w:pPr>
      <w:r w:rsidRPr="009475EF">
        <w:rPr>
          <w:lang w:val="en-US"/>
        </w:rPr>
        <w:t xml:space="preserve">Submit the session’s slides and video recordings to the WP5 lead for uploading to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Training Toolkit and other relevant platforms.</w:t>
      </w:r>
    </w:p>
    <w:p w:rsidRPr="009475EF" w:rsidR="006A7ED5" w:rsidP="006A7ED5" w:rsidRDefault="006A7ED5" w14:paraId="79573A64" w14:textId="77777777">
      <w:pPr>
        <w:rPr>
          <w:lang w:val="en-US"/>
        </w:rPr>
      </w:pPr>
      <w:r w:rsidRPr="009475EF">
        <w:rPr>
          <w:rStyle w:val="Strong"/>
          <w:lang w:val="en-US"/>
        </w:rPr>
        <w:t>Follow-up with Participants:</w:t>
      </w:r>
    </w:p>
    <w:p w:rsidRPr="009475EF" w:rsidR="006A7ED5" w:rsidP="006A7ED5" w:rsidRDefault="006A7ED5" w14:paraId="22681128" w14:textId="4EE70707">
      <w:pPr>
        <w:pStyle w:val="ListParagraph"/>
        <w:numPr>
          <w:ilvl w:val="0"/>
          <w:numId w:val="31"/>
        </w:numPr>
        <w:rPr>
          <w:lang w:val="en-US"/>
        </w:rPr>
      </w:pPr>
      <w:r w:rsidRPr="009475EF">
        <w:rPr>
          <w:lang w:val="en-US"/>
        </w:rPr>
        <w:t>Ensure participants are informed about the availability of recorded sessions and additional resources.</w:t>
      </w:r>
    </w:p>
    <w:p w:rsidRPr="009475EF" w:rsidR="006A7ED5" w:rsidRDefault="006A7ED5" w14:paraId="100574FB" w14:textId="77777777">
      <w:pPr>
        <w:spacing w:after="200"/>
        <w:rPr>
          <w:lang w:val="en-US"/>
        </w:rPr>
      </w:pPr>
      <w:r w:rsidRPr="009475EF">
        <w:rPr>
          <w:lang w:val="en-US"/>
        </w:rPr>
        <w:br w:type="page"/>
      </w:r>
    </w:p>
    <w:p w:rsidRPr="009475EF" w:rsidR="006A7ED5" w:rsidP="006A7ED5" w:rsidRDefault="006A7ED5" w14:paraId="3F609792" w14:textId="77777777">
      <w:pPr>
        <w:pStyle w:val="Heading1"/>
        <w:rPr>
          <w:lang w:val="en-US"/>
        </w:rPr>
      </w:pPr>
      <w:bookmarkStart w:name="_Toc176124951" w:id="5"/>
      <w:r w:rsidRPr="009475EF">
        <w:rPr>
          <w:lang w:val="en-US"/>
        </w:rPr>
        <w:t>Instructions for Speakers/Presenters</w:t>
      </w:r>
      <w:bookmarkEnd w:id="5"/>
    </w:p>
    <w:p w:rsidRPr="009475EF" w:rsidR="006A7ED5" w:rsidP="006A7ED5" w:rsidRDefault="006A7ED5" w14:paraId="77A38F22" w14:textId="77777777">
      <w:pPr>
        <w:pStyle w:val="Heading4"/>
        <w:rPr>
          <w:lang w:val="en-US"/>
        </w:rPr>
      </w:pPr>
      <w:r w:rsidRPr="009475EF">
        <w:rPr>
          <w:lang w:val="en-US"/>
        </w:rPr>
        <w:t>Before the Event</w:t>
      </w:r>
    </w:p>
    <w:p w:rsidRPr="009475EF" w:rsidR="006A7ED5" w:rsidP="006A7ED5" w:rsidRDefault="006A7ED5" w14:paraId="58B6F60C" w14:textId="77777777">
      <w:pPr>
        <w:rPr>
          <w:lang w:val="en-US"/>
        </w:rPr>
      </w:pPr>
      <w:r w:rsidRPr="009475EF">
        <w:rPr>
          <w:rStyle w:val="Strong"/>
          <w:lang w:val="en-US"/>
        </w:rPr>
        <w:t>Technical Preparation:</w:t>
      </w:r>
    </w:p>
    <w:p w:rsidRPr="009475EF" w:rsidR="006A7ED5" w:rsidP="006A7ED5" w:rsidRDefault="006A7ED5" w14:paraId="7E0A1D5F" w14:textId="341EA299">
      <w:pPr>
        <w:pStyle w:val="ListParagraph"/>
        <w:numPr>
          <w:ilvl w:val="0"/>
          <w:numId w:val="32"/>
        </w:numPr>
        <w:rPr>
          <w:lang w:val="en-US"/>
        </w:rPr>
      </w:pPr>
      <w:r w:rsidRPr="42234157" w:rsidR="006A7ED5">
        <w:rPr>
          <w:lang w:val="en-US"/>
        </w:rPr>
        <w:t xml:space="preserve">Familiarize yourself with </w:t>
      </w:r>
      <w:r w:rsidRPr="42234157" w:rsidR="3CC7240F">
        <w:rPr>
          <w:lang w:val="en-US"/>
        </w:rPr>
        <w:t>Zoom</w:t>
      </w:r>
      <w:r w:rsidRPr="42234157" w:rsidR="006A7ED5">
        <w:rPr>
          <w:lang w:val="en-US"/>
        </w:rPr>
        <w:t xml:space="preserve"> and any other tools to be used during the event.</w:t>
      </w:r>
    </w:p>
    <w:p w:rsidRPr="009475EF" w:rsidR="006A7ED5" w:rsidP="006A7ED5" w:rsidRDefault="006A7ED5" w14:paraId="6515BEBE" w14:textId="77777777">
      <w:pPr>
        <w:pStyle w:val="ListParagraph"/>
        <w:numPr>
          <w:ilvl w:val="0"/>
          <w:numId w:val="32"/>
        </w:numPr>
        <w:rPr>
          <w:lang w:val="en-US"/>
        </w:rPr>
      </w:pPr>
      <w:r w:rsidRPr="009475EF">
        <w:rPr>
          <w:lang w:val="en-US"/>
        </w:rPr>
        <w:t>Test your equipment and internet connection in advance.</w:t>
      </w:r>
    </w:p>
    <w:p w:rsidRPr="009475EF" w:rsidR="006A7ED5" w:rsidP="006A7ED5" w:rsidRDefault="006A7ED5" w14:paraId="0E437B55" w14:textId="77777777">
      <w:pPr>
        <w:rPr>
          <w:lang w:val="en-US"/>
        </w:rPr>
      </w:pPr>
      <w:r w:rsidRPr="009475EF">
        <w:rPr>
          <w:rStyle w:val="Strong"/>
          <w:lang w:val="en-US"/>
        </w:rPr>
        <w:t>Content Preparation:</w:t>
      </w:r>
    </w:p>
    <w:p w:rsidRPr="009475EF" w:rsidR="006A7ED5" w:rsidP="006A7ED5" w:rsidRDefault="006A7ED5" w14:paraId="4DDF2C77" w14:textId="77777777">
      <w:pPr>
        <w:pStyle w:val="ListParagraph"/>
        <w:numPr>
          <w:ilvl w:val="0"/>
          <w:numId w:val="33"/>
        </w:numPr>
        <w:rPr>
          <w:lang w:val="en-US"/>
        </w:rPr>
      </w:pPr>
      <w:r w:rsidRPr="009475EF">
        <w:rPr>
          <w:lang w:val="en-US"/>
        </w:rPr>
        <w:t xml:space="preserve">Prepare your presentation using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template provided. Include the necessary references to the </w:t>
      </w:r>
      <w:proofErr w:type="spellStart"/>
      <w:r w:rsidRPr="009475EF">
        <w:rPr>
          <w:lang w:val="en-US"/>
        </w:rPr>
        <w:t>PathOS</w:t>
      </w:r>
      <w:proofErr w:type="spellEnd"/>
      <w:r w:rsidRPr="009475EF">
        <w:rPr>
          <w:lang w:val="en-US"/>
        </w:rPr>
        <w:t xml:space="preserve"> project and grant agreement.</w:t>
      </w:r>
    </w:p>
    <w:p w:rsidRPr="009475EF" w:rsidR="006A7ED5" w:rsidP="006A7ED5" w:rsidRDefault="006A7ED5" w14:paraId="02C5EDFA" w14:textId="77777777">
      <w:pPr>
        <w:pStyle w:val="ListParagraph"/>
        <w:numPr>
          <w:ilvl w:val="0"/>
          <w:numId w:val="33"/>
        </w:numPr>
        <w:rPr>
          <w:lang w:val="en-US"/>
        </w:rPr>
      </w:pPr>
      <w:r w:rsidRPr="009475EF">
        <w:rPr>
          <w:lang w:val="en-US"/>
        </w:rPr>
        <w:t>Ensure that all materials comply with Horizon Europe’s publicity requirements, including the use of a CC 4.0 license.</w:t>
      </w:r>
    </w:p>
    <w:p w:rsidRPr="009475EF" w:rsidR="006A7ED5" w:rsidP="006A7ED5" w:rsidRDefault="006A7ED5" w14:paraId="05B9C11A" w14:textId="77777777">
      <w:pPr>
        <w:rPr>
          <w:lang w:val="en-US"/>
        </w:rPr>
      </w:pPr>
      <w:r w:rsidRPr="009475EF">
        <w:rPr>
          <w:rStyle w:val="Strong"/>
          <w:lang w:val="en-US"/>
        </w:rPr>
        <w:t>Documentation and Consent:</w:t>
      </w:r>
    </w:p>
    <w:p w:rsidRPr="009475EF" w:rsidR="006A7ED5" w:rsidP="006A7ED5" w:rsidRDefault="006A7ED5" w14:paraId="4231BD30" w14:textId="07D309FE">
      <w:pPr>
        <w:pStyle w:val="ListParagraph"/>
        <w:numPr>
          <w:ilvl w:val="0"/>
          <w:numId w:val="34"/>
        </w:numPr>
        <w:rPr>
          <w:lang w:val="en-US"/>
        </w:rPr>
      </w:pPr>
      <w:r w:rsidRPr="1C81FE93" w:rsidR="3639B3F1">
        <w:rPr>
          <w:lang w:val="en-US"/>
        </w:rPr>
        <w:t xml:space="preserve">By presenting </w:t>
      </w:r>
      <w:r w:rsidRPr="1C81FE93" w:rsidR="7A88D975">
        <w:rPr>
          <w:lang w:val="en-US"/>
        </w:rPr>
        <w:t>at</w:t>
      </w:r>
      <w:r w:rsidRPr="1C81FE93" w:rsidR="3639B3F1">
        <w:rPr>
          <w:lang w:val="en-US"/>
        </w:rPr>
        <w:t xml:space="preserve"> any </w:t>
      </w:r>
      <w:r w:rsidRPr="1C81FE93" w:rsidR="3639B3F1">
        <w:rPr>
          <w:lang w:val="en-US"/>
        </w:rPr>
        <w:t>PathOS</w:t>
      </w:r>
      <w:r w:rsidRPr="1C81FE93" w:rsidR="3639B3F1">
        <w:rPr>
          <w:lang w:val="en-US"/>
        </w:rPr>
        <w:t xml:space="preserve"> training event, you </w:t>
      </w:r>
      <w:r w:rsidRPr="1C81FE93" w:rsidR="6FF34514">
        <w:rPr>
          <w:lang w:val="en-US"/>
        </w:rPr>
        <w:t>agree</w:t>
      </w:r>
      <w:r w:rsidRPr="1C81FE93" w:rsidR="006A7ED5">
        <w:rPr>
          <w:lang w:val="en-US"/>
        </w:rPr>
        <w:t xml:space="preserve"> to deposit your presentation and any other materials in the </w:t>
      </w:r>
      <w:r w:rsidRPr="1C81FE93" w:rsidR="006A7ED5">
        <w:rPr>
          <w:lang w:val="en-US"/>
        </w:rPr>
        <w:t>PathOS</w:t>
      </w:r>
      <w:r w:rsidRPr="1C81FE93" w:rsidR="006A7ED5">
        <w:rPr>
          <w:lang w:val="en-US"/>
        </w:rPr>
        <w:t xml:space="preserve"> Training Toolkit</w:t>
      </w:r>
      <w:r w:rsidRPr="1C81FE93" w:rsidR="12FB3263">
        <w:rPr>
          <w:lang w:val="en-US"/>
        </w:rPr>
        <w:t xml:space="preserve"> and in future in </w:t>
      </w:r>
      <w:r w:rsidRPr="1C81FE93" w:rsidR="12FB3263">
        <w:rPr>
          <w:lang w:val="en-US"/>
        </w:rPr>
        <w:t>PathOS</w:t>
      </w:r>
      <w:r w:rsidRPr="1C81FE93" w:rsidR="12FB3263">
        <w:rPr>
          <w:lang w:val="en-US"/>
        </w:rPr>
        <w:t xml:space="preserve"> e-learning</w:t>
      </w:r>
      <w:r w:rsidRPr="1C81FE93" w:rsidR="006A7ED5">
        <w:rPr>
          <w:lang w:val="en-US"/>
        </w:rPr>
        <w:t>.</w:t>
      </w:r>
    </w:p>
    <w:p w:rsidR="50E9DA17" w:rsidP="1C81FE93" w:rsidRDefault="50E9DA17" w14:paraId="7A6D13B6" w14:textId="6DE41A1A">
      <w:pPr>
        <w:pStyle w:val="Heading4"/>
        <w:suppressLineNumbers w:val="0"/>
        <w:bidi w:val="0"/>
        <w:spacing w:before="240" w:beforeAutospacing="off" w:after="0" w:afterAutospacing="off" w:line="276" w:lineRule="auto"/>
        <w:ind w:left="0" w:right="0"/>
        <w:jc w:val="left"/>
      </w:pPr>
      <w:r w:rsidRPr="1C81FE93" w:rsidR="50E9DA17">
        <w:rPr>
          <w:lang w:val="en-US"/>
        </w:rPr>
        <w:t>During the event</w:t>
      </w:r>
    </w:p>
    <w:p w:rsidR="50E9DA17" w:rsidP="1C81FE93" w:rsidRDefault="50E9DA17" w14:paraId="66F9F8CA" w14:textId="0AA0CB8E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</w:pPr>
      <w:r w:rsidRPr="1C81FE93" w:rsidR="50E9DA17">
        <w:rPr>
          <w:rStyle w:val="Strong"/>
          <w:lang w:val="en-US"/>
        </w:rPr>
        <w:t>Moderation</w:t>
      </w:r>
    </w:p>
    <w:p w:rsidR="50E9DA17" w:rsidP="1C81FE93" w:rsidRDefault="50E9DA17" w14:paraId="4CCB9A0F" w14:textId="2DFD713F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both"/>
        <w:rPr>
          <w:lang w:val="en-US"/>
        </w:rPr>
      </w:pPr>
      <w:r w:rsidRPr="1C81FE93" w:rsidR="50E9DA17">
        <w:rPr>
          <w:lang w:val="en-US"/>
        </w:rPr>
        <w:t xml:space="preserve">Moderator will shortly introduce the </w:t>
      </w:r>
      <w:r w:rsidRPr="1C81FE93" w:rsidR="50E9DA17">
        <w:rPr>
          <w:lang w:val="en-US"/>
        </w:rPr>
        <w:t>PathOS</w:t>
      </w:r>
      <w:r w:rsidRPr="1C81FE93" w:rsidR="50E9DA17">
        <w:rPr>
          <w:lang w:val="en-US"/>
        </w:rPr>
        <w:t xml:space="preserve"> project, </w:t>
      </w:r>
      <w:r w:rsidRPr="1C81FE93" w:rsidR="43FDEDF1">
        <w:rPr>
          <w:lang w:val="en-US"/>
        </w:rPr>
        <w:t>its</w:t>
      </w:r>
      <w:r w:rsidRPr="1C81FE93" w:rsidR="50E9DA17">
        <w:rPr>
          <w:lang w:val="en-US"/>
        </w:rPr>
        <w:t xml:space="preserve"> key outputs and the speakers/presenters</w:t>
      </w:r>
      <w:r w:rsidRPr="1C81FE93" w:rsidR="4DC3EAF6">
        <w:rPr>
          <w:lang w:val="en-US"/>
        </w:rPr>
        <w:t xml:space="preserve"> at the </w:t>
      </w:r>
      <w:r w:rsidRPr="1C81FE93" w:rsidR="060420BB">
        <w:rPr>
          <w:lang w:val="en-US"/>
        </w:rPr>
        <w:t>beginning</w:t>
      </w:r>
      <w:r w:rsidRPr="1C81FE93" w:rsidR="4DC3EAF6">
        <w:rPr>
          <w:lang w:val="en-US"/>
        </w:rPr>
        <w:t xml:space="preserve"> of each training session.</w:t>
      </w:r>
      <w:r w:rsidRPr="1C81FE93" w:rsidR="50E9DA17">
        <w:rPr>
          <w:lang w:val="en-US"/>
        </w:rPr>
        <w:t xml:space="preserve"> </w:t>
      </w:r>
    </w:p>
    <w:p w:rsidR="3DF6E906" w:rsidP="1C81FE93" w:rsidRDefault="3DF6E906" w14:paraId="66E4028D" w14:textId="60CD5B30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both"/>
        <w:rPr>
          <w:lang w:val="en-US"/>
        </w:rPr>
      </w:pPr>
      <w:r w:rsidRPr="1C81FE93" w:rsidR="3DF6E906">
        <w:rPr>
          <w:lang w:val="en-US"/>
        </w:rPr>
        <w:t>The moderator</w:t>
      </w:r>
      <w:r w:rsidRPr="1C81FE93" w:rsidR="50E9DA17">
        <w:rPr>
          <w:lang w:val="en-US"/>
        </w:rPr>
        <w:t xml:space="preserve"> will take care </w:t>
      </w:r>
      <w:r w:rsidRPr="1C81FE93" w:rsidR="15FE9DB5">
        <w:rPr>
          <w:lang w:val="en-US"/>
        </w:rPr>
        <w:t>of</w:t>
      </w:r>
      <w:r w:rsidRPr="1C81FE93" w:rsidR="50E9DA17">
        <w:rPr>
          <w:lang w:val="en-US"/>
        </w:rPr>
        <w:t xml:space="preserve"> the chat questions and discussions. </w:t>
      </w:r>
    </w:p>
    <w:p w:rsidR="17400D9B" w:rsidP="1C81FE93" w:rsidRDefault="17400D9B" w14:paraId="46D72769" w14:textId="671EE03A">
      <w:pPr>
        <w:bidi w:val="0"/>
        <w:spacing w:before="240" w:beforeAutospacing="off" w:after="240" w:afterAutospacing="off"/>
        <w:jc w:val="both"/>
      </w:pPr>
      <w:r w:rsidRPr="1C81FE93" w:rsidR="17400D9B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Recording and Privacy</w:t>
      </w:r>
    </w:p>
    <w:p w:rsidR="17400D9B" w:rsidP="1C81FE93" w:rsidRDefault="17400D9B" w14:paraId="22E785A3" w14:textId="0AB17C28">
      <w:pPr>
        <w:pStyle w:val="ListParagraph"/>
        <w:numPr>
          <w:ilvl w:val="0"/>
          <w:numId w:val="36"/>
        </w:numPr>
        <w:suppressLineNumbers w:val="0"/>
        <w:bidi w:val="0"/>
        <w:spacing w:before="0" w:beforeAutospacing="off" w:after="120" w:afterAutospacing="off" w:line="276" w:lineRule="auto"/>
        <w:ind w:left="720" w:right="0" w:hanging="360"/>
        <w:jc w:val="both"/>
        <w:rPr>
          <w:noProof w:val="0"/>
          <w:lang w:val="en-US"/>
        </w:rPr>
      </w:pPr>
      <w:r w:rsidRPr="1C81FE93" w:rsidR="17400D9B">
        <w:rPr>
          <w:noProof w:val="0"/>
          <w:lang w:val="en-US"/>
        </w:rPr>
        <w:t>Please be aware that the session will be recorded for future training purposes.</w:t>
      </w:r>
    </w:p>
    <w:p w:rsidR="20A0E07D" w:rsidP="1C81FE93" w:rsidRDefault="20A0E07D" w14:paraId="33BDF424" w14:textId="389DFEAB">
      <w:pPr>
        <w:pStyle w:val="Normal"/>
        <w:bidi w:val="0"/>
        <w:spacing w:before="0" w:beforeAutospacing="off" w:after="120" w:afterAutospacing="off" w:line="276" w:lineRule="auto"/>
        <w:ind w:left="0" w:right="0"/>
        <w:jc w:val="both"/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</w:pPr>
      <w:r w:rsidRPr="1C81FE93" w:rsidR="20A0E07D">
        <w:rPr>
          <w:rFonts w:ascii="Open Sans" w:hAnsi="Open Sans" w:eastAsia="Open Sans" w:cs="Open Sans"/>
          <w:b w:val="1"/>
          <w:bCs w:val="1"/>
          <w:noProof w:val="0"/>
          <w:sz w:val="22"/>
          <w:szCs w:val="22"/>
          <w:lang w:val="en-US"/>
        </w:rPr>
        <w:t>Presentation Timekeeping</w:t>
      </w:r>
    </w:p>
    <w:p w:rsidR="20A0E07D" w:rsidP="1C81FE93" w:rsidRDefault="20A0E07D" w14:paraId="0CC9949E" w14:textId="6477F596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120" w:afterAutospacing="off" w:line="276" w:lineRule="auto"/>
        <w:ind w:right="0"/>
        <w:jc w:val="both"/>
        <w:rPr>
          <w:noProof w:val="0"/>
          <w:lang w:val="en-US"/>
        </w:rPr>
      </w:pPr>
      <w:r w:rsidRPr="1C81FE93" w:rsidR="20A0E07D">
        <w:rPr>
          <w:rFonts w:ascii="Open Sans" w:hAnsi="Open Sans" w:eastAsia="Open Sans" w:cs="Open Sans"/>
          <w:noProof w:val="0"/>
          <w:sz w:val="22"/>
          <w:szCs w:val="22"/>
          <w:lang w:val="en-US"/>
        </w:rPr>
        <w:t>Please ensure you adhere to your allotted presentation time; the Moderator will send you private chat messages to inform you of the time remaining.</w:t>
      </w:r>
    </w:p>
    <w:p w:rsidRPr="009475EF" w:rsidR="006A7ED5" w:rsidP="006A7ED5" w:rsidRDefault="006A7ED5" w14:paraId="0933C3DE" w14:textId="77777777">
      <w:pPr>
        <w:pStyle w:val="Heading4"/>
        <w:rPr>
          <w:lang w:val="en-US"/>
        </w:rPr>
      </w:pPr>
      <w:r w:rsidRPr="009475EF">
        <w:rPr>
          <w:lang w:val="en-US"/>
        </w:rPr>
        <w:t>After the Event</w:t>
      </w:r>
    </w:p>
    <w:p w:rsidRPr="009475EF" w:rsidR="006A7ED5" w:rsidP="006A7ED5" w:rsidRDefault="006A7ED5" w14:paraId="21EDBE91" w14:textId="77777777">
      <w:pPr>
        <w:rPr>
          <w:lang w:val="en-US"/>
        </w:rPr>
      </w:pPr>
      <w:r w:rsidRPr="009475EF">
        <w:rPr>
          <w:rStyle w:val="Strong"/>
          <w:lang w:val="en-US"/>
        </w:rPr>
        <w:t>Materials Submission:</w:t>
      </w:r>
    </w:p>
    <w:p w:rsidRPr="009475EF" w:rsidR="006A7ED5" w:rsidP="006A7ED5" w:rsidRDefault="006A7ED5" w14:paraId="38B48CE1" w14:textId="0D3822F6">
      <w:pPr>
        <w:pStyle w:val="ListParagraph"/>
        <w:numPr>
          <w:ilvl w:val="0"/>
          <w:numId w:val="34"/>
        </w:numPr>
        <w:rPr>
          <w:lang w:val="en-US"/>
        </w:rPr>
      </w:pPr>
      <w:r w:rsidRPr="009475EF">
        <w:rPr>
          <w:lang w:val="en-US"/>
        </w:rPr>
        <w:t xml:space="preserve">Deposit your presentation and any associated materials in the designated </w:t>
      </w:r>
      <w:hyperlink w:history="1" r:id="rId15">
        <w:r w:rsidRPr="009475EF">
          <w:rPr>
            <w:rStyle w:val="Hyperlink"/>
            <w:lang w:val="en-US"/>
          </w:rPr>
          <w:t>SharePoint directory.</w:t>
        </w:r>
      </w:hyperlink>
    </w:p>
    <w:p w:rsidRPr="009475EF" w:rsidR="006A7ED5" w:rsidP="006A7ED5" w:rsidRDefault="006A7ED5" w14:paraId="018D632B" w14:textId="77777777">
      <w:pPr>
        <w:rPr>
          <w:lang w:val="en-US"/>
        </w:rPr>
      </w:pPr>
      <w:r w:rsidRPr="009475EF">
        <w:rPr>
          <w:rStyle w:val="Strong"/>
          <w:lang w:val="en-US"/>
        </w:rPr>
        <w:t>Feedback and Follow-up:</w:t>
      </w:r>
    </w:p>
    <w:p w:rsidRPr="009475EF" w:rsidR="006A7ED5" w:rsidP="1C81FE93" w:rsidRDefault="00DD55AC" w14:paraId="3CF65B47" w14:textId="1948691F">
      <w:pPr>
        <w:pStyle w:val="ListParagraph"/>
        <w:numPr>
          <w:ilvl w:val="0"/>
          <w:numId w:val="34"/>
        </w:numPr>
        <w:spacing w:after="0"/>
        <w:rPr>
          <w:lang w:val="en-US"/>
        </w:rPr>
      </w:pPr>
      <w:r w:rsidRPr="1C81FE93" w:rsidR="006A7ED5">
        <w:rPr>
          <w:lang w:val="en-US"/>
        </w:rPr>
        <w:t>If you wish to add specific questions to the post-event feedback form, coordinate with the WP5 lead.</w:t>
      </w:r>
    </w:p>
    <w:p w:rsidRPr="009475EF" w:rsidR="006A7ED5" w:rsidP="006A7ED5" w:rsidRDefault="006A7ED5" w14:paraId="52187ECF" w14:textId="77777777">
      <w:pPr>
        <w:rPr>
          <w:lang w:val="en-US"/>
        </w:rPr>
      </w:pPr>
      <w:r w:rsidRPr="009475EF">
        <w:rPr>
          <w:lang w:val="en-US"/>
        </w:rPr>
        <w:t>For additional support or inquiries, please contact the WP5 lead: Tereza Simova (tereza.simova@openaire.eu).</w:t>
      </w:r>
    </w:p>
    <w:p w:rsidRPr="009475EF" w:rsidR="0000235B" w:rsidRDefault="0000235B" w14:paraId="2E0160F0" w14:textId="1BFC4A93">
      <w:pPr>
        <w:spacing w:after="200"/>
        <w:rPr>
          <w:lang w:val="en-US"/>
        </w:rPr>
      </w:pPr>
      <w:r w:rsidRPr="009475EF">
        <w:rPr>
          <w:lang w:val="en-US"/>
        </w:rPr>
        <w:br w:type="page"/>
      </w:r>
    </w:p>
    <w:p w:rsidRPr="009475EF" w:rsidR="00D521EE" w:rsidP="0000235B" w:rsidRDefault="0000235B" w14:paraId="38C5BADA" w14:textId="6D39F7E1">
      <w:pPr>
        <w:pStyle w:val="Heading1"/>
        <w:rPr>
          <w:lang w:val="en-US"/>
        </w:rPr>
      </w:pPr>
      <w:bookmarkStart w:name="_Toc176124952" w:id="6"/>
      <w:r w:rsidRPr="009475EF">
        <w:rPr>
          <w:lang w:val="en-US"/>
        </w:rPr>
        <w:t>Annex</w:t>
      </w:r>
      <w:bookmarkEnd w:id="6"/>
    </w:p>
    <w:p w:rsidRPr="009475EF" w:rsidR="0000235B" w:rsidP="0000235B" w:rsidRDefault="0000235B" w14:paraId="3F936BEC" w14:textId="64074F48">
      <w:pPr>
        <w:pStyle w:val="Heading2"/>
        <w:rPr>
          <w:lang w:val="en-US"/>
        </w:rPr>
      </w:pPr>
      <w:bookmarkStart w:name="_Toc176124953" w:id="7"/>
      <w:proofErr w:type="gramStart"/>
      <w:r w:rsidRPr="009475EF">
        <w:rPr>
          <w:lang w:val="en-US"/>
        </w:rPr>
        <w:t>Check-list</w:t>
      </w:r>
      <w:proofErr w:type="gramEnd"/>
      <w:r w:rsidRPr="009475EF">
        <w:rPr>
          <w:lang w:val="en-US"/>
        </w:rPr>
        <w:t xml:space="preserve"> for the organizer</w:t>
      </w:r>
      <w:bookmarkEnd w:id="7"/>
    </w:p>
    <w:p w:rsidRPr="009475EF" w:rsidR="0000235B" w:rsidP="0000235B" w:rsidRDefault="0000235B" w14:paraId="05F86916" w14:textId="25653A64">
      <w:pPr>
        <w:rPr>
          <w:lang w:val="en-US"/>
        </w:rPr>
      </w:pPr>
      <w:r w:rsidRPr="009475EF">
        <w:rPr>
          <w:lang w:val="en-US"/>
        </w:rPr>
        <w:t xml:space="preserve">Check-list will be available for each training event in a </w:t>
      </w:r>
      <w:hyperlink w:history="1" r:id="rId16">
        <w:r w:rsidRPr="009475EF">
          <w:rPr>
            <w:rStyle w:val="Hyperlink"/>
            <w:lang w:val="en-US"/>
          </w:rPr>
          <w:t xml:space="preserve">training folder on </w:t>
        </w:r>
        <w:r w:rsidRPr="009475EF" w:rsidR="009475EF">
          <w:rPr>
            <w:rStyle w:val="Hyperlink"/>
            <w:lang w:val="en-US"/>
          </w:rPr>
          <w:t>SharePoint</w:t>
        </w:r>
      </w:hyperlink>
      <w:r w:rsidRPr="009475EF">
        <w:rPr>
          <w:lang w:val="en-US"/>
        </w:rPr>
        <w:t xml:space="preserve">. </w:t>
      </w:r>
    </w:p>
    <w:p w:rsidRPr="009475EF" w:rsidR="0000235B" w:rsidP="0000235B" w:rsidRDefault="0000235B" w14:paraId="58604918" w14:textId="77777777">
      <w:pPr>
        <w:rPr>
          <w:lang w:val="en-US"/>
        </w:rPr>
      </w:pPr>
    </w:p>
    <w:p w:rsidRPr="009475EF" w:rsidR="0000235B" w:rsidP="00D521EE" w:rsidRDefault="009475EF" w14:paraId="5924771A" w14:textId="1D11E1FB">
      <w:pPr>
        <w:rPr>
          <w:lang w:val="en-US"/>
        </w:rPr>
      </w:pPr>
      <w:r w:rsidRPr="009475EF">
        <w:rPr>
          <w:noProof/>
          <w:lang w:val="en-US"/>
        </w:rPr>
        <w:drawing>
          <wp:inline distT="0" distB="0" distL="0" distR="0" wp14:anchorId="52171467" wp14:editId="75453BA6">
            <wp:extent cx="6122035" cy="3843655"/>
            <wp:effectExtent l="0" t="0" r="0" b="4445"/>
            <wp:docPr id="1551039117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39117" name="Obrázek 1" descr="Obsah obrázku text, snímek obrazovky, číslo, Písmo&#10;&#10;Popis byl vytvořen automatick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475EF" w:rsidR="0000235B" w:rsidSect="0010652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orient="portrait"/>
      <w:pgMar w:top="1134" w:right="1134" w:bottom="1140" w:left="1134" w:header="1134" w:footer="73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0640" w:rsidRDefault="004A0640" w14:paraId="64F65502" w14:textId="77777777">
      <w:pPr>
        <w:spacing w:after="0" w:line="240" w:lineRule="auto"/>
      </w:pPr>
      <w:r>
        <w:separator/>
      </w:r>
    </w:p>
  </w:endnote>
  <w:endnote w:type="continuationSeparator" w:id="0">
    <w:p w:rsidR="004A0640" w:rsidRDefault="004A0640" w14:paraId="747700A4" w14:textId="77777777">
      <w:pPr>
        <w:spacing w:after="0" w:line="240" w:lineRule="auto"/>
      </w:pPr>
      <w:r>
        <w:continuationSeparator/>
      </w:r>
    </w:p>
  </w:endnote>
  <w:endnote w:type="continuationNotice" w:id="1">
    <w:p w:rsidR="004A0640" w:rsidRDefault="004A0640" w14:paraId="557A2F3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5214" w:rsidRDefault="0034622E" w14:paraId="11080D5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CD5214" w:rsidRDefault="00CD5214" w14:paraId="7CF4AA0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5214" w:rsidRDefault="0034622E" w14:paraId="743A6AAA" w14:textId="77777777">
    <w:pPr>
      <w:tabs>
        <w:tab w:val="left" w:pos="3420"/>
        <w:tab w:val="center" w:pos="4320"/>
        <w:tab w:val="right" w:pos="8640"/>
        <w:tab w:val="right" w:pos="8937"/>
      </w:tabs>
      <w:spacing w:after="0"/>
      <w:ind w:right="360"/>
      <w:jc w:val="left"/>
    </w:pPr>
    <w:r>
      <w:tab/>
    </w:r>
    <w:r>
      <w:tab/>
    </w:r>
  </w:p>
  <w:p w:rsidRPr="000C584F" w:rsidR="00CD5214" w:rsidP="00D521EE" w:rsidRDefault="00C77A42" w14:paraId="001AEE67" w14:textId="32C13C73">
    <w:pPr>
      <w:tabs>
        <w:tab w:val="left" w:pos="7938"/>
      </w:tabs>
      <w:spacing w:after="0"/>
      <w:ind w:right="360"/>
      <w:jc w:val="left"/>
      <w:rPr>
        <w:color w:val="263BD9"/>
        <w:sz w:val="18"/>
        <w:szCs w:val="18"/>
      </w:rPr>
    </w:pPr>
    <w:r w:rsidRPr="000C584F">
      <w:rPr>
        <w:color w:val="263BD9"/>
        <w:sz w:val="18"/>
        <w:szCs w:val="18"/>
        <w:lang w:val="en-US"/>
      </w:rPr>
      <w:tab/>
    </w:r>
    <w:r w:rsidRPr="000C584F" w:rsidR="00C35844">
      <w:rPr>
        <w:color w:val="263BD9"/>
        <w:sz w:val="18"/>
        <w:szCs w:val="18"/>
        <w:lang w:val="en-US"/>
      </w:rPr>
      <w:t xml:space="preserve">Page </w:t>
    </w:r>
    <w:r w:rsidRPr="000C584F" w:rsidR="00C35844">
      <w:rPr>
        <w:color w:val="263BD9"/>
        <w:sz w:val="18"/>
        <w:szCs w:val="18"/>
      </w:rPr>
      <w:fldChar w:fldCharType="begin"/>
    </w:r>
    <w:r w:rsidRPr="000C584F" w:rsidR="00C35844">
      <w:rPr>
        <w:color w:val="263BD9"/>
        <w:sz w:val="18"/>
        <w:szCs w:val="18"/>
      </w:rPr>
      <w:instrText xml:space="preserve"> PAGE  \* MERGEFORMAT </w:instrText>
    </w:r>
    <w:r w:rsidRPr="000C584F" w:rsidR="00C35844">
      <w:rPr>
        <w:color w:val="263BD9"/>
        <w:sz w:val="18"/>
        <w:szCs w:val="18"/>
      </w:rPr>
      <w:fldChar w:fldCharType="separate"/>
    </w:r>
    <w:r w:rsidRPr="000C584F" w:rsidR="00C35844">
      <w:rPr>
        <w:noProof/>
        <w:color w:val="263BD9"/>
        <w:sz w:val="18"/>
        <w:szCs w:val="18"/>
      </w:rPr>
      <w:t>1</w:t>
    </w:r>
    <w:r w:rsidRPr="000C584F" w:rsidR="00C35844">
      <w:rPr>
        <w:color w:val="263BD9"/>
        <w:sz w:val="18"/>
        <w:szCs w:val="18"/>
      </w:rPr>
      <w:fldChar w:fldCharType="end"/>
    </w:r>
    <w:r w:rsidRPr="000C584F" w:rsidR="00C35844">
      <w:rPr>
        <w:color w:val="263BD9"/>
        <w:sz w:val="18"/>
        <w:szCs w:val="18"/>
      </w:rPr>
      <w:t xml:space="preserve"> of </w:t>
    </w:r>
    <w:r w:rsidRPr="000C584F" w:rsidR="00C35844">
      <w:rPr>
        <w:color w:val="263BD9"/>
        <w:sz w:val="18"/>
        <w:szCs w:val="18"/>
      </w:rPr>
      <w:fldChar w:fldCharType="begin"/>
    </w:r>
    <w:r w:rsidRPr="000C584F" w:rsidR="00C35844">
      <w:rPr>
        <w:color w:val="263BD9"/>
        <w:sz w:val="18"/>
        <w:szCs w:val="18"/>
      </w:rPr>
      <w:instrText xml:space="preserve"> NUMPAGES  \* MERGEFORMAT </w:instrText>
    </w:r>
    <w:r w:rsidRPr="000C584F" w:rsidR="00C35844">
      <w:rPr>
        <w:color w:val="263BD9"/>
        <w:sz w:val="18"/>
        <w:szCs w:val="18"/>
      </w:rPr>
      <w:fldChar w:fldCharType="separate"/>
    </w:r>
    <w:r w:rsidRPr="000C584F" w:rsidR="00C35844">
      <w:rPr>
        <w:noProof/>
        <w:color w:val="263BD9"/>
        <w:sz w:val="18"/>
        <w:szCs w:val="18"/>
      </w:rPr>
      <w:t>3</w:t>
    </w:r>
    <w:r w:rsidRPr="000C584F" w:rsidR="00C35844">
      <w:rPr>
        <w:color w:val="263BD9"/>
        <w:sz w:val="18"/>
        <w:szCs w:val="18"/>
      </w:rPr>
      <w:fldChar w:fldCharType="end"/>
    </w:r>
  </w:p>
  <w:p w:rsidR="00CD5214" w:rsidRDefault="00CD5214" w14:paraId="24389599" w14:textId="77777777">
    <w:pPr>
      <w:pBdr>
        <w:top w:val="nil"/>
        <w:left w:val="nil"/>
        <w:bottom w:val="nil"/>
        <w:right w:val="nil"/>
        <w:between w:val="nil"/>
      </w:pBdr>
      <w:tabs>
        <w:tab w:val="left" w:pos="3420"/>
        <w:tab w:val="center" w:pos="4320"/>
        <w:tab w:val="right" w:pos="8640"/>
        <w:tab w:val="right" w:pos="8937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5214" w:rsidP="00335375" w:rsidRDefault="00CD5214" w14:paraId="7C261345" w14:textId="77777777">
    <w:pPr>
      <w:spacing w:after="0"/>
      <w:ind w:left="1440" w:right="360"/>
      <w:jc w:val="righ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0640" w:rsidRDefault="004A0640" w14:paraId="654D464D" w14:textId="77777777">
      <w:pPr>
        <w:spacing w:after="0" w:line="240" w:lineRule="auto"/>
      </w:pPr>
      <w:r>
        <w:separator/>
      </w:r>
    </w:p>
  </w:footnote>
  <w:footnote w:type="continuationSeparator" w:id="0">
    <w:p w:rsidR="004A0640" w:rsidRDefault="004A0640" w14:paraId="63D17630" w14:textId="77777777">
      <w:pPr>
        <w:spacing w:after="0" w:line="240" w:lineRule="auto"/>
      </w:pPr>
      <w:r>
        <w:continuationSeparator/>
      </w:r>
    </w:p>
  </w:footnote>
  <w:footnote w:type="continuationNotice" w:id="1">
    <w:p w:rsidR="004A0640" w:rsidRDefault="004A0640" w14:paraId="7A8664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5214" w:rsidRDefault="00CD5214" w14:paraId="065A851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D5214" w:rsidRDefault="00CD5214" w14:paraId="59AFA003" w14:textId="77777777"/>
  <w:p w:rsidR="00CD5214" w:rsidRDefault="00CD5214" w14:paraId="419A6DD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42AE2" w:rsidP="0024661C" w:rsidRDefault="00422501" w14:paraId="7F71043F" w14:textId="2B145C77">
    <w:pPr>
      <w:tabs>
        <w:tab w:val="center" w:pos="4536"/>
        <w:tab w:val="right" w:pos="8712"/>
      </w:tabs>
      <w:spacing w:line="240" w:lineRule="auto"/>
      <w:ind w:left="-431"/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23D61F" wp14:editId="500FF4DD">
          <wp:simplePos x="0" y="0"/>
          <wp:positionH relativeFrom="column">
            <wp:posOffset>1270</wp:posOffset>
          </wp:positionH>
          <wp:positionV relativeFrom="paragraph">
            <wp:posOffset>-217170</wp:posOffset>
          </wp:positionV>
          <wp:extent cx="1660525" cy="393700"/>
          <wp:effectExtent l="0" t="0" r="3175" b="0"/>
          <wp:wrapSquare wrapText="bothSides" distT="0" distB="0" distL="0" distR="0"/>
          <wp:docPr id="19" name="Picture 19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5.jpg" descr="A picture containing tex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" r="49"/>
                  <a:stretch>
                    <a:fillRect/>
                  </a:stretch>
                </pic:blipFill>
                <pic:spPr>
                  <a:xfrm>
                    <a:off x="0" y="0"/>
                    <a:ext cx="1660525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6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5214" w:rsidRDefault="00CD5214" w14:paraId="26E684E0" w14:textId="20854051">
    <w:pPr>
      <w:tabs>
        <w:tab w:val="center" w:pos="4320"/>
        <w:tab w:val="right" w:pos="8640"/>
      </w:tabs>
      <w:spacing w:before="562" w:after="0"/>
      <w:ind w:left="-144"/>
      <w:jc w:val="right"/>
    </w:pPr>
  </w:p>
  <w:p w:rsidR="00CD5214" w:rsidRDefault="00CD5214" w14:paraId="74843E51" w14:textId="77777777">
    <w:pPr>
      <w:tabs>
        <w:tab w:val="center" w:pos="4320"/>
        <w:tab w:val="right" w:pos="8640"/>
      </w:tabs>
      <w:spacing w:before="562" w:after="0"/>
      <w:ind w:left="-14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7">
    <w:nsid w:val="29393b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4a41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a72cc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2a43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8e5b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28b3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508e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A12347"/>
    <w:multiLevelType w:val="hybridMultilevel"/>
    <w:tmpl w:val="0366C1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137FF"/>
    <w:multiLevelType w:val="hybridMultilevel"/>
    <w:tmpl w:val="E10AE1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D2595"/>
    <w:multiLevelType w:val="multilevel"/>
    <w:tmpl w:val="17A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D451C"/>
    <w:multiLevelType w:val="multilevel"/>
    <w:tmpl w:val="2356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03CDF"/>
    <w:multiLevelType w:val="hybridMultilevel"/>
    <w:tmpl w:val="0E9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EF6413"/>
    <w:multiLevelType w:val="multilevel"/>
    <w:tmpl w:val="009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141C54"/>
    <w:multiLevelType w:val="hybridMultilevel"/>
    <w:tmpl w:val="EF8C4B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55A68"/>
    <w:multiLevelType w:val="multilevel"/>
    <w:tmpl w:val="009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D803C5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84136"/>
    <w:multiLevelType w:val="hybridMultilevel"/>
    <w:tmpl w:val="B5E6C9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EC33D2"/>
    <w:multiLevelType w:val="hybridMultilevel"/>
    <w:tmpl w:val="6A560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47591B"/>
    <w:multiLevelType w:val="hybridMultilevel"/>
    <w:tmpl w:val="53D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4B4D6B"/>
    <w:multiLevelType w:val="hybridMultilevel"/>
    <w:tmpl w:val="7ABA8E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9C1E99"/>
    <w:multiLevelType w:val="multilevel"/>
    <w:tmpl w:val="11E26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CC78D9"/>
    <w:multiLevelType w:val="multilevel"/>
    <w:tmpl w:val="A42CC7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92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5D44E0"/>
    <w:multiLevelType w:val="multilevel"/>
    <w:tmpl w:val="009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63508B6"/>
    <w:multiLevelType w:val="hybridMultilevel"/>
    <w:tmpl w:val="9BDCDE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391387"/>
    <w:multiLevelType w:val="multilevel"/>
    <w:tmpl w:val="0092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76A3998"/>
    <w:multiLevelType w:val="multilevel"/>
    <w:tmpl w:val="DB1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B5920E3"/>
    <w:multiLevelType w:val="hybridMultilevel"/>
    <w:tmpl w:val="5AC4A2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CC746F"/>
    <w:multiLevelType w:val="hybridMultilevel"/>
    <w:tmpl w:val="888605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6B0E25"/>
    <w:multiLevelType w:val="hybridMultilevel"/>
    <w:tmpl w:val="46547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953FA"/>
    <w:multiLevelType w:val="hybridMultilevel"/>
    <w:tmpl w:val="AD286D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7908B8"/>
    <w:multiLevelType w:val="hybridMultilevel"/>
    <w:tmpl w:val="607C0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030761"/>
    <w:multiLevelType w:val="multilevel"/>
    <w:tmpl w:val="7276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16D2D67"/>
    <w:multiLevelType w:val="hybridMultilevel"/>
    <w:tmpl w:val="F7C26A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B466F9"/>
    <w:multiLevelType w:val="hybridMultilevel"/>
    <w:tmpl w:val="5CDCDE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2068D8"/>
    <w:multiLevelType w:val="multilevel"/>
    <w:tmpl w:val="0C8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9422D42"/>
    <w:multiLevelType w:val="multilevel"/>
    <w:tmpl w:val="B2D885E0"/>
    <w:lvl w:ilvl="0">
      <w:start w:val="1"/>
      <w:numFmt w:val="decimal"/>
      <w:lvlText w:val="%1|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suff w:val="space"/>
      <w:lvlText w:val="%1.%2 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284" w:hanging="28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0"/>
      </w:rPr>
    </w:lvl>
  </w:abstractNum>
  <w:abstractNum w:abstractNumId="29" w15:restartNumberingAfterBreak="0">
    <w:nsid w:val="7B1E7D76"/>
    <w:multiLevelType w:val="multilevel"/>
    <w:tmpl w:val="F15A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ED5928"/>
    <w:multiLevelType w:val="multilevel"/>
    <w:tmpl w:val="17AE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1">
    <w:abstractNumId w:val="37"/>
  </w:num>
  <w:num w:numId="40">
    <w:abstractNumId w:val="36"/>
  </w:num>
  <w:num w:numId="39">
    <w:abstractNumId w:val="35"/>
  </w:num>
  <w:num w:numId="38">
    <w:abstractNumId w:val="34"/>
  </w:num>
  <w:num w:numId="37">
    <w:abstractNumId w:val="33"/>
  </w:num>
  <w:num w:numId="36">
    <w:abstractNumId w:val="32"/>
  </w:num>
  <w:num w:numId="35">
    <w:abstractNumId w:val="31"/>
  </w:num>
  <w:num w:numId="1" w16cid:durableId="1427071824">
    <w:abstractNumId w:val="14"/>
  </w:num>
  <w:num w:numId="2" w16cid:durableId="482162463">
    <w:abstractNumId w:val="14"/>
  </w:num>
  <w:num w:numId="3" w16cid:durableId="248541749">
    <w:abstractNumId w:val="18"/>
  </w:num>
  <w:num w:numId="4" w16cid:durableId="2091734783">
    <w:abstractNumId w:val="28"/>
  </w:num>
  <w:num w:numId="5" w16cid:durableId="1630476205">
    <w:abstractNumId w:val="23"/>
  </w:num>
  <w:num w:numId="6" w16cid:durableId="577666318">
    <w:abstractNumId w:val="4"/>
  </w:num>
  <w:num w:numId="7" w16cid:durableId="1055935570">
    <w:abstractNumId w:val="25"/>
  </w:num>
  <w:num w:numId="8" w16cid:durableId="1477213560">
    <w:abstractNumId w:val="12"/>
  </w:num>
  <w:num w:numId="9" w16cid:durableId="1329016068">
    <w:abstractNumId w:val="21"/>
  </w:num>
  <w:num w:numId="10" w16cid:durableId="1982691421">
    <w:abstractNumId w:val="8"/>
  </w:num>
  <w:num w:numId="11" w16cid:durableId="1781605948">
    <w:abstractNumId w:val="14"/>
  </w:num>
  <w:num w:numId="12" w16cid:durableId="1089739855">
    <w:abstractNumId w:val="10"/>
  </w:num>
  <w:num w:numId="13" w16cid:durableId="726956320">
    <w:abstractNumId w:val="14"/>
  </w:num>
  <w:num w:numId="14" w16cid:durableId="2019961349">
    <w:abstractNumId w:val="13"/>
  </w:num>
  <w:num w:numId="15" w16cid:durableId="2128619510">
    <w:abstractNumId w:val="11"/>
  </w:num>
  <w:num w:numId="16" w16cid:durableId="1120950244">
    <w:abstractNumId w:val="29"/>
  </w:num>
  <w:num w:numId="17" w16cid:durableId="1077093304">
    <w:abstractNumId w:val="3"/>
  </w:num>
  <w:num w:numId="18" w16cid:durableId="1127091316">
    <w:abstractNumId w:val="2"/>
  </w:num>
  <w:num w:numId="19" w16cid:durableId="454519527">
    <w:abstractNumId w:val="30"/>
  </w:num>
  <w:num w:numId="20" w16cid:durableId="1449424864">
    <w:abstractNumId w:val="27"/>
  </w:num>
  <w:num w:numId="21" w16cid:durableId="87626221">
    <w:abstractNumId w:val="7"/>
  </w:num>
  <w:num w:numId="22" w16cid:durableId="616907554">
    <w:abstractNumId w:val="24"/>
  </w:num>
  <w:num w:numId="23" w16cid:durableId="1533684458">
    <w:abstractNumId w:val="0"/>
  </w:num>
  <w:num w:numId="24" w16cid:durableId="988243335">
    <w:abstractNumId w:val="9"/>
  </w:num>
  <w:num w:numId="25" w16cid:durableId="1610120784">
    <w:abstractNumId w:val="1"/>
  </w:num>
  <w:num w:numId="26" w16cid:durableId="1038897849">
    <w:abstractNumId w:val="16"/>
  </w:num>
  <w:num w:numId="27" w16cid:durableId="2116171069">
    <w:abstractNumId w:val="6"/>
  </w:num>
  <w:num w:numId="28" w16cid:durableId="1416895388">
    <w:abstractNumId w:val="22"/>
  </w:num>
  <w:num w:numId="29" w16cid:durableId="1233006730">
    <w:abstractNumId w:val="20"/>
  </w:num>
  <w:num w:numId="30" w16cid:durableId="1217353192">
    <w:abstractNumId w:val="26"/>
  </w:num>
  <w:num w:numId="31" w16cid:durableId="9835973">
    <w:abstractNumId w:val="19"/>
  </w:num>
  <w:num w:numId="32" w16cid:durableId="685911181">
    <w:abstractNumId w:val="15"/>
  </w:num>
  <w:num w:numId="33" w16cid:durableId="2123529826">
    <w:abstractNumId w:val="17"/>
  </w:num>
  <w:num w:numId="34" w16cid:durableId="8719369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trackRevisions w:val="false"/>
  <w:defaultTabStop w:val="720"/>
  <w:hyphenationZone w:val="425"/>
  <w:defaultTableStyle w:val="PlainTable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14"/>
    <w:rsid w:val="0000235B"/>
    <w:rsid w:val="00002DE4"/>
    <w:rsid w:val="00003697"/>
    <w:rsid w:val="000127D3"/>
    <w:rsid w:val="00015099"/>
    <w:rsid w:val="000161D0"/>
    <w:rsid w:val="00025EAE"/>
    <w:rsid w:val="0002798B"/>
    <w:rsid w:val="00027E8D"/>
    <w:rsid w:val="000315A4"/>
    <w:rsid w:val="0005397A"/>
    <w:rsid w:val="00054713"/>
    <w:rsid w:val="00056C8F"/>
    <w:rsid w:val="00063B8B"/>
    <w:rsid w:val="00063F54"/>
    <w:rsid w:val="00065759"/>
    <w:rsid w:val="000671B7"/>
    <w:rsid w:val="000676D1"/>
    <w:rsid w:val="00070BF0"/>
    <w:rsid w:val="00074C6D"/>
    <w:rsid w:val="00081670"/>
    <w:rsid w:val="000845A2"/>
    <w:rsid w:val="000847FC"/>
    <w:rsid w:val="0008751C"/>
    <w:rsid w:val="000933F6"/>
    <w:rsid w:val="000972BA"/>
    <w:rsid w:val="0009741D"/>
    <w:rsid w:val="000A0EB5"/>
    <w:rsid w:val="000B169D"/>
    <w:rsid w:val="000B4734"/>
    <w:rsid w:val="000B569E"/>
    <w:rsid w:val="000B658F"/>
    <w:rsid w:val="000B66B8"/>
    <w:rsid w:val="000B73BE"/>
    <w:rsid w:val="000B75CB"/>
    <w:rsid w:val="000B7B5A"/>
    <w:rsid w:val="000C08A7"/>
    <w:rsid w:val="000C305B"/>
    <w:rsid w:val="000C3181"/>
    <w:rsid w:val="000C37EE"/>
    <w:rsid w:val="000C584F"/>
    <w:rsid w:val="000D31CD"/>
    <w:rsid w:val="000D3733"/>
    <w:rsid w:val="000E096F"/>
    <w:rsid w:val="000E11B6"/>
    <w:rsid w:val="000E20C9"/>
    <w:rsid w:val="000E27FE"/>
    <w:rsid w:val="000E41BC"/>
    <w:rsid w:val="000E4582"/>
    <w:rsid w:val="000E5CF6"/>
    <w:rsid w:val="000E5F81"/>
    <w:rsid w:val="000E6540"/>
    <w:rsid w:val="000E6EAD"/>
    <w:rsid w:val="000E7AEE"/>
    <w:rsid w:val="000F0301"/>
    <w:rsid w:val="000F3380"/>
    <w:rsid w:val="000F4596"/>
    <w:rsid w:val="000F4B6F"/>
    <w:rsid w:val="00101F16"/>
    <w:rsid w:val="00102365"/>
    <w:rsid w:val="00104045"/>
    <w:rsid w:val="00104A65"/>
    <w:rsid w:val="00106527"/>
    <w:rsid w:val="001107B7"/>
    <w:rsid w:val="001129C6"/>
    <w:rsid w:val="00112C97"/>
    <w:rsid w:val="00112E6A"/>
    <w:rsid w:val="00116D8B"/>
    <w:rsid w:val="00117BEA"/>
    <w:rsid w:val="0012673A"/>
    <w:rsid w:val="00131DB4"/>
    <w:rsid w:val="001359DA"/>
    <w:rsid w:val="0013652F"/>
    <w:rsid w:val="00136F5F"/>
    <w:rsid w:val="00136F86"/>
    <w:rsid w:val="00137667"/>
    <w:rsid w:val="00140A7E"/>
    <w:rsid w:val="00141037"/>
    <w:rsid w:val="001416A6"/>
    <w:rsid w:val="00141CA0"/>
    <w:rsid w:val="001421FA"/>
    <w:rsid w:val="00152648"/>
    <w:rsid w:val="00152A5D"/>
    <w:rsid w:val="00152E49"/>
    <w:rsid w:val="00153856"/>
    <w:rsid w:val="00156031"/>
    <w:rsid w:val="0015682C"/>
    <w:rsid w:val="0016027E"/>
    <w:rsid w:val="001616D6"/>
    <w:rsid w:val="00162CED"/>
    <w:rsid w:val="00162D0E"/>
    <w:rsid w:val="00165E3C"/>
    <w:rsid w:val="00173FEF"/>
    <w:rsid w:val="001805D9"/>
    <w:rsid w:val="00181E47"/>
    <w:rsid w:val="001827AF"/>
    <w:rsid w:val="001827BB"/>
    <w:rsid w:val="0018329C"/>
    <w:rsid w:val="00184450"/>
    <w:rsid w:val="00187082"/>
    <w:rsid w:val="001930A8"/>
    <w:rsid w:val="001955EC"/>
    <w:rsid w:val="00195802"/>
    <w:rsid w:val="0019622E"/>
    <w:rsid w:val="001A37A3"/>
    <w:rsid w:val="001A5CB8"/>
    <w:rsid w:val="001A6471"/>
    <w:rsid w:val="001A7909"/>
    <w:rsid w:val="001A7FD0"/>
    <w:rsid w:val="001B0814"/>
    <w:rsid w:val="001B1D61"/>
    <w:rsid w:val="001B277B"/>
    <w:rsid w:val="001B4484"/>
    <w:rsid w:val="001B4E83"/>
    <w:rsid w:val="001B56EF"/>
    <w:rsid w:val="001B7CEF"/>
    <w:rsid w:val="001C1949"/>
    <w:rsid w:val="001C797A"/>
    <w:rsid w:val="001D47C0"/>
    <w:rsid w:val="001D6841"/>
    <w:rsid w:val="001E5A93"/>
    <w:rsid w:val="001E6438"/>
    <w:rsid w:val="001E692E"/>
    <w:rsid w:val="001F2A61"/>
    <w:rsid w:val="001F5B5A"/>
    <w:rsid w:val="002001AE"/>
    <w:rsid w:val="00205170"/>
    <w:rsid w:val="0020741E"/>
    <w:rsid w:val="0021086A"/>
    <w:rsid w:val="002123F6"/>
    <w:rsid w:val="002126EB"/>
    <w:rsid w:val="00212851"/>
    <w:rsid w:val="00212F14"/>
    <w:rsid w:val="00213DAB"/>
    <w:rsid w:val="00215EBA"/>
    <w:rsid w:val="00216F8E"/>
    <w:rsid w:val="00225AD9"/>
    <w:rsid w:val="0022676F"/>
    <w:rsid w:val="00227D1C"/>
    <w:rsid w:val="00233A48"/>
    <w:rsid w:val="002377E3"/>
    <w:rsid w:val="0024661C"/>
    <w:rsid w:val="0025352B"/>
    <w:rsid w:val="00255FCF"/>
    <w:rsid w:val="00257385"/>
    <w:rsid w:val="00261EDB"/>
    <w:rsid w:val="002657F4"/>
    <w:rsid w:val="0026677C"/>
    <w:rsid w:val="00266D0B"/>
    <w:rsid w:val="00267B40"/>
    <w:rsid w:val="002702A4"/>
    <w:rsid w:val="00270BD6"/>
    <w:rsid w:val="0027245B"/>
    <w:rsid w:val="00273B6E"/>
    <w:rsid w:val="00276CBB"/>
    <w:rsid w:val="00280713"/>
    <w:rsid w:val="00280BC1"/>
    <w:rsid w:val="00284AA0"/>
    <w:rsid w:val="00284B7E"/>
    <w:rsid w:val="002861F5"/>
    <w:rsid w:val="00287419"/>
    <w:rsid w:val="0028757E"/>
    <w:rsid w:val="002879B7"/>
    <w:rsid w:val="00290F2D"/>
    <w:rsid w:val="002917B8"/>
    <w:rsid w:val="00292497"/>
    <w:rsid w:val="002A071B"/>
    <w:rsid w:val="002A3807"/>
    <w:rsid w:val="002A3DFD"/>
    <w:rsid w:val="002A5838"/>
    <w:rsid w:val="002B00E7"/>
    <w:rsid w:val="002B4A0E"/>
    <w:rsid w:val="002B78C0"/>
    <w:rsid w:val="002B79FF"/>
    <w:rsid w:val="002C4151"/>
    <w:rsid w:val="002D5798"/>
    <w:rsid w:val="002D69E4"/>
    <w:rsid w:val="002E09E0"/>
    <w:rsid w:val="002E1519"/>
    <w:rsid w:val="002E19FD"/>
    <w:rsid w:val="002E3203"/>
    <w:rsid w:val="002E4121"/>
    <w:rsid w:val="002E4D46"/>
    <w:rsid w:val="002F08EB"/>
    <w:rsid w:val="002F1BDC"/>
    <w:rsid w:val="002F240D"/>
    <w:rsid w:val="002F2915"/>
    <w:rsid w:val="002F48B4"/>
    <w:rsid w:val="002F5074"/>
    <w:rsid w:val="002F737F"/>
    <w:rsid w:val="0030124D"/>
    <w:rsid w:val="00302C43"/>
    <w:rsid w:val="003039FE"/>
    <w:rsid w:val="003100B4"/>
    <w:rsid w:val="003101B3"/>
    <w:rsid w:val="00310A1F"/>
    <w:rsid w:val="003132F4"/>
    <w:rsid w:val="00315F08"/>
    <w:rsid w:val="0031746D"/>
    <w:rsid w:val="003178BE"/>
    <w:rsid w:val="00322F74"/>
    <w:rsid w:val="00323E81"/>
    <w:rsid w:val="00326FD8"/>
    <w:rsid w:val="00327CF7"/>
    <w:rsid w:val="00333992"/>
    <w:rsid w:val="0033425F"/>
    <w:rsid w:val="003349FC"/>
    <w:rsid w:val="00335375"/>
    <w:rsid w:val="0033631A"/>
    <w:rsid w:val="003378CE"/>
    <w:rsid w:val="003407F0"/>
    <w:rsid w:val="00342138"/>
    <w:rsid w:val="00343022"/>
    <w:rsid w:val="00343C1D"/>
    <w:rsid w:val="00343C22"/>
    <w:rsid w:val="0034622E"/>
    <w:rsid w:val="0035275D"/>
    <w:rsid w:val="00353AE3"/>
    <w:rsid w:val="003548AF"/>
    <w:rsid w:val="003560BF"/>
    <w:rsid w:val="00364E64"/>
    <w:rsid w:val="00366A47"/>
    <w:rsid w:val="00373BCC"/>
    <w:rsid w:val="00374666"/>
    <w:rsid w:val="00375D56"/>
    <w:rsid w:val="00375DED"/>
    <w:rsid w:val="003761FE"/>
    <w:rsid w:val="00380143"/>
    <w:rsid w:val="00382676"/>
    <w:rsid w:val="00385F14"/>
    <w:rsid w:val="00386323"/>
    <w:rsid w:val="00387517"/>
    <w:rsid w:val="00390653"/>
    <w:rsid w:val="003968B8"/>
    <w:rsid w:val="0039718D"/>
    <w:rsid w:val="00397F07"/>
    <w:rsid w:val="00397F56"/>
    <w:rsid w:val="003A3DB8"/>
    <w:rsid w:val="003A3FD5"/>
    <w:rsid w:val="003B2779"/>
    <w:rsid w:val="003B359F"/>
    <w:rsid w:val="003B3BC6"/>
    <w:rsid w:val="003B74CB"/>
    <w:rsid w:val="003C1121"/>
    <w:rsid w:val="003C25BD"/>
    <w:rsid w:val="003C53B6"/>
    <w:rsid w:val="003C6640"/>
    <w:rsid w:val="003C66D6"/>
    <w:rsid w:val="003D2B81"/>
    <w:rsid w:val="003D5BFE"/>
    <w:rsid w:val="003D6722"/>
    <w:rsid w:val="003E4472"/>
    <w:rsid w:val="003E4627"/>
    <w:rsid w:val="003E4E8F"/>
    <w:rsid w:val="003E4FC2"/>
    <w:rsid w:val="003E5845"/>
    <w:rsid w:val="003E6730"/>
    <w:rsid w:val="003F504A"/>
    <w:rsid w:val="003F5A76"/>
    <w:rsid w:val="003F61CF"/>
    <w:rsid w:val="003F6EE3"/>
    <w:rsid w:val="00402CC1"/>
    <w:rsid w:val="0041055B"/>
    <w:rsid w:val="00411B7A"/>
    <w:rsid w:val="00412090"/>
    <w:rsid w:val="00412B51"/>
    <w:rsid w:val="00412C53"/>
    <w:rsid w:val="00412D74"/>
    <w:rsid w:val="00413935"/>
    <w:rsid w:val="00413D7E"/>
    <w:rsid w:val="0041470B"/>
    <w:rsid w:val="0041700E"/>
    <w:rsid w:val="00421783"/>
    <w:rsid w:val="00422501"/>
    <w:rsid w:val="0043019B"/>
    <w:rsid w:val="00430A18"/>
    <w:rsid w:val="00431CCA"/>
    <w:rsid w:val="00431DDD"/>
    <w:rsid w:val="0043211D"/>
    <w:rsid w:val="00435FCA"/>
    <w:rsid w:val="0043621C"/>
    <w:rsid w:val="00441F58"/>
    <w:rsid w:val="00442CB1"/>
    <w:rsid w:val="00443E7E"/>
    <w:rsid w:val="0044438D"/>
    <w:rsid w:val="00444879"/>
    <w:rsid w:val="00445255"/>
    <w:rsid w:val="00445F97"/>
    <w:rsid w:val="00446F6D"/>
    <w:rsid w:val="0044731A"/>
    <w:rsid w:val="00447E6A"/>
    <w:rsid w:val="00451A44"/>
    <w:rsid w:val="00457D13"/>
    <w:rsid w:val="00463951"/>
    <w:rsid w:val="004649F1"/>
    <w:rsid w:val="00466CD6"/>
    <w:rsid w:val="0047048E"/>
    <w:rsid w:val="004712D9"/>
    <w:rsid w:val="00471788"/>
    <w:rsid w:val="00472600"/>
    <w:rsid w:val="00472842"/>
    <w:rsid w:val="004757A1"/>
    <w:rsid w:val="00477C14"/>
    <w:rsid w:val="00482A74"/>
    <w:rsid w:val="00487278"/>
    <w:rsid w:val="00487E7C"/>
    <w:rsid w:val="00493377"/>
    <w:rsid w:val="00496456"/>
    <w:rsid w:val="00497355"/>
    <w:rsid w:val="00497837"/>
    <w:rsid w:val="004A0640"/>
    <w:rsid w:val="004A1D3D"/>
    <w:rsid w:val="004A473B"/>
    <w:rsid w:val="004A4905"/>
    <w:rsid w:val="004B0E73"/>
    <w:rsid w:val="004B1850"/>
    <w:rsid w:val="004B5980"/>
    <w:rsid w:val="004C586C"/>
    <w:rsid w:val="004D00A6"/>
    <w:rsid w:val="004D271C"/>
    <w:rsid w:val="004D2A39"/>
    <w:rsid w:val="004D71EF"/>
    <w:rsid w:val="004D766B"/>
    <w:rsid w:val="004E01DB"/>
    <w:rsid w:val="004E04AA"/>
    <w:rsid w:val="004E1111"/>
    <w:rsid w:val="004E258E"/>
    <w:rsid w:val="004E2BA4"/>
    <w:rsid w:val="004E4247"/>
    <w:rsid w:val="004E49E8"/>
    <w:rsid w:val="004F4B86"/>
    <w:rsid w:val="004F53AD"/>
    <w:rsid w:val="004F5E2B"/>
    <w:rsid w:val="004F5F16"/>
    <w:rsid w:val="004F7E15"/>
    <w:rsid w:val="00500BEC"/>
    <w:rsid w:val="005029BC"/>
    <w:rsid w:val="00503A16"/>
    <w:rsid w:val="00504AF3"/>
    <w:rsid w:val="0050671F"/>
    <w:rsid w:val="00510AAF"/>
    <w:rsid w:val="00511600"/>
    <w:rsid w:val="00511EB3"/>
    <w:rsid w:val="0051489B"/>
    <w:rsid w:val="00516244"/>
    <w:rsid w:val="00517D80"/>
    <w:rsid w:val="00520C25"/>
    <w:rsid w:val="005215C6"/>
    <w:rsid w:val="00522ED4"/>
    <w:rsid w:val="00527DF6"/>
    <w:rsid w:val="00530DE5"/>
    <w:rsid w:val="0053532F"/>
    <w:rsid w:val="00537BA0"/>
    <w:rsid w:val="00541B43"/>
    <w:rsid w:val="00543807"/>
    <w:rsid w:val="00544EBA"/>
    <w:rsid w:val="005509E6"/>
    <w:rsid w:val="00552C48"/>
    <w:rsid w:val="00553F1B"/>
    <w:rsid w:val="005614D0"/>
    <w:rsid w:val="00561BA3"/>
    <w:rsid w:val="00563448"/>
    <w:rsid w:val="00565943"/>
    <w:rsid w:val="0056766D"/>
    <w:rsid w:val="0057064F"/>
    <w:rsid w:val="005746C7"/>
    <w:rsid w:val="00583AB5"/>
    <w:rsid w:val="005848C4"/>
    <w:rsid w:val="00585E71"/>
    <w:rsid w:val="005928B4"/>
    <w:rsid w:val="0059322E"/>
    <w:rsid w:val="005958B9"/>
    <w:rsid w:val="0059713B"/>
    <w:rsid w:val="00597B35"/>
    <w:rsid w:val="005A29B5"/>
    <w:rsid w:val="005A437E"/>
    <w:rsid w:val="005A4F7C"/>
    <w:rsid w:val="005A63F4"/>
    <w:rsid w:val="005A6927"/>
    <w:rsid w:val="005B13D5"/>
    <w:rsid w:val="005B2298"/>
    <w:rsid w:val="005B295E"/>
    <w:rsid w:val="005B6AA0"/>
    <w:rsid w:val="005C1194"/>
    <w:rsid w:val="005D0266"/>
    <w:rsid w:val="005D038A"/>
    <w:rsid w:val="005E0EE7"/>
    <w:rsid w:val="005E71AE"/>
    <w:rsid w:val="005E785A"/>
    <w:rsid w:val="005E7C10"/>
    <w:rsid w:val="005F3BA5"/>
    <w:rsid w:val="005F5F30"/>
    <w:rsid w:val="005F6E46"/>
    <w:rsid w:val="005F7EF6"/>
    <w:rsid w:val="00601A68"/>
    <w:rsid w:val="00602BAE"/>
    <w:rsid w:val="00603D4E"/>
    <w:rsid w:val="006060DD"/>
    <w:rsid w:val="00613C9F"/>
    <w:rsid w:val="006179A1"/>
    <w:rsid w:val="00620B42"/>
    <w:rsid w:val="0062294E"/>
    <w:rsid w:val="00623E4F"/>
    <w:rsid w:val="006247DA"/>
    <w:rsid w:val="00625C47"/>
    <w:rsid w:val="00625D65"/>
    <w:rsid w:val="00627B00"/>
    <w:rsid w:val="00627EBD"/>
    <w:rsid w:val="0063359B"/>
    <w:rsid w:val="006338E8"/>
    <w:rsid w:val="00634B0A"/>
    <w:rsid w:val="006373A1"/>
    <w:rsid w:val="00641769"/>
    <w:rsid w:val="0064262F"/>
    <w:rsid w:val="00646A82"/>
    <w:rsid w:val="00647052"/>
    <w:rsid w:val="00650C16"/>
    <w:rsid w:val="00651AF1"/>
    <w:rsid w:val="00654513"/>
    <w:rsid w:val="00661B07"/>
    <w:rsid w:val="006623CF"/>
    <w:rsid w:val="00662932"/>
    <w:rsid w:val="00663F17"/>
    <w:rsid w:val="006642DF"/>
    <w:rsid w:val="00665C0C"/>
    <w:rsid w:val="00667FED"/>
    <w:rsid w:val="0067188F"/>
    <w:rsid w:val="00672A7A"/>
    <w:rsid w:val="00673CD6"/>
    <w:rsid w:val="0067554B"/>
    <w:rsid w:val="00675F7A"/>
    <w:rsid w:val="00677EBF"/>
    <w:rsid w:val="00680D75"/>
    <w:rsid w:val="00680E23"/>
    <w:rsid w:val="00682C61"/>
    <w:rsid w:val="006850BB"/>
    <w:rsid w:val="00685C36"/>
    <w:rsid w:val="00685EFD"/>
    <w:rsid w:val="006879A4"/>
    <w:rsid w:val="006924AD"/>
    <w:rsid w:val="006925A1"/>
    <w:rsid w:val="00692D88"/>
    <w:rsid w:val="006953B2"/>
    <w:rsid w:val="006A17C9"/>
    <w:rsid w:val="006A1B48"/>
    <w:rsid w:val="006A370B"/>
    <w:rsid w:val="006A4254"/>
    <w:rsid w:val="006A712F"/>
    <w:rsid w:val="006A7ED5"/>
    <w:rsid w:val="006B1BDF"/>
    <w:rsid w:val="006B366B"/>
    <w:rsid w:val="006B3B87"/>
    <w:rsid w:val="006B6A79"/>
    <w:rsid w:val="006B7F4B"/>
    <w:rsid w:val="006C2DBC"/>
    <w:rsid w:val="006C6A2F"/>
    <w:rsid w:val="006C6CE1"/>
    <w:rsid w:val="006D0033"/>
    <w:rsid w:val="006D2D49"/>
    <w:rsid w:val="006D3729"/>
    <w:rsid w:val="006D5A4B"/>
    <w:rsid w:val="006D6289"/>
    <w:rsid w:val="006E2DCC"/>
    <w:rsid w:val="006E3C92"/>
    <w:rsid w:val="006E3D69"/>
    <w:rsid w:val="006F11A9"/>
    <w:rsid w:val="006F1C4E"/>
    <w:rsid w:val="006F2219"/>
    <w:rsid w:val="006F24CD"/>
    <w:rsid w:val="006F25AD"/>
    <w:rsid w:val="006F4B30"/>
    <w:rsid w:val="006F546C"/>
    <w:rsid w:val="006F5F16"/>
    <w:rsid w:val="00700355"/>
    <w:rsid w:val="00701726"/>
    <w:rsid w:val="007030E8"/>
    <w:rsid w:val="007035D3"/>
    <w:rsid w:val="00704759"/>
    <w:rsid w:val="00705228"/>
    <w:rsid w:val="00706DC4"/>
    <w:rsid w:val="00706E48"/>
    <w:rsid w:val="007102A7"/>
    <w:rsid w:val="007133B5"/>
    <w:rsid w:val="007153C7"/>
    <w:rsid w:val="007160F2"/>
    <w:rsid w:val="007168FD"/>
    <w:rsid w:val="00721A34"/>
    <w:rsid w:val="00722C39"/>
    <w:rsid w:val="00726933"/>
    <w:rsid w:val="00726F76"/>
    <w:rsid w:val="00727DAE"/>
    <w:rsid w:val="00732A44"/>
    <w:rsid w:val="0073492C"/>
    <w:rsid w:val="0073691A"/>
    <w:rsid w:val="0074098C"/>
    <w:rsid w:val="00746820"/>
    <w:rsid w:val="0075147C"/>
    <w:rsid w:val="007516BD"/>
    <w:rsid w:val="007518FB"/>
    <w:rsid w:val="0075242D"/>
    <w:rsid w:val="0075278E"/>
    <w:rsid w:val="00752A49"/>
    <w:rsid w:val="007536F6"/>
    <w:rsid w:val="007560F8"/>
    <w:rsid w:val="007577C1"/>
    <w:rsid w:val="00763169"/>
    <w:rsid w:val="0076706A"/>
    <w:rsid w:val="007710AA"/>
    <w:rsid w:val="007718FD"/>
    <w:rsid w:val="00774008"/>
    <w:rsid w:val="00776A59"/>
    <w:rsid w:val="0078005C"/>
    <w:rsid w:val="00780BEB"/>
    <w:rsid w:val="00780CD4"/>
    <w:rsid w:val="00781F3C"/>
    <w:rsid w:val="00782329"/>
    <w:rsid w:val="00782A83"/>
    <w:rsid w:val="00783F7B"/>
    <w:rsid w:val="007858ED"/>
    <w:rsid w:val="007877EF"/>
    <w:rsid w:val="00787F77"/>
    <w:rsid w:val="007905C1"/>
    <w:rsid w:val="00792A25"/>
    <w:rsid w:val="00792DEB"/>
    <w:rsid w:val="00792E72"/>
    <w:rsid w:val="00794ECE"/>
    <w:rsid w:val="007A179F"/>
    <w:rsid w:val="007A59D4"/>
    <w:rsid w:val="007A6A17"/>
    <w:rsid w:val="007B0F75"/>
    <w:rsid w:val="007B19C4"/>
    <w:rsid w:val="007B2ACB"/>
    <w:rsid w:val="007B4A55"/>
    <w:rsid w:val="007B4E53"/>
    <w:rsid w:val="007B55CA"/>
    <w:rsid w:val="007B570B"/>
    <w:rsid w:val="007B688D"/>
    <w:rsid w:val="007B7519"/>
    <w:rsid w:val="007B76ED"/>
    <w:rsid w:val="007B78AA"/>
    <w:rsid w:val="007B7958"/>
    <w:rsid w:val="007B7D58"/>
    <w:rsid w:val="007C04A9"/>
    <w:rsid w:val="007C10FA"/>
    <w:rsid w:val="007C245D"/>
    <w:rsid w:val="007D39CF"/>
    <w:rsid w:val="007D4514"/>
    <w:rsid w:val="007D4874"/>
    <w:rsid w:val="007D5146"/>
    <w:rsid w:val="007D5C1E"/>
    <w:rsid w:val="007D6944"/>
    <w:rsid w:val="007D6C11"/>
    <w:rsid w:val="007E1577"/>
    <w:rsid w:val="007E1B08"/>
    <w:rsid w:val="007E39FA"/>
    <w:rsid w:val="007F049F"/>
    <w:rsid w:val="007F29AE"/>
    <w:rsid w:val="007F2AB5"/>
    <w:rsid w:val="007F3154"/>
    <w:rsid w:val="007F6BE7"/>
    <w:rsid w:val="007F7025"/>
    <w:rsid w:val="00800F66"/>
    <w:rsid w:val="00801FB7"/>
    <w:rsid w:val="00803DD3"/>
    <w:rsid w:val="0080560B"/>
    <w:rsid w:val="00806D86"/>
    <w:rsid w:val="008100BF"/>
    <w:rsid w:val="00814814"/>
    <w:rsid w:val="008360B2"/>
    <w:rsid w:val="00837927"/>
    <w:rsid w:val="008400FE"/>
    <w:rsid w:val="00841889"/>
    <w:rsid w:val="00842C52"/>
    <w:rsid w:val="00851161"/>
    <w:rsid w:val="00854D6C"/>
    <w:rsid w:val="008572CB"/>
    <w:rsid w:val="0086075A"/>
    <w:rsid w:val="00865EC5"/>
    <w:rsid w:val="008706CD"/>
    <w:rsid w:val="00871C93"/>
    <w:rsid w:val="00874DDC"/>
    <w:rsid w:val="008755D9"/>
    <w:rsid w:val="008764A8"/>
    <w:rsid w:val="00877E22"/>
    <w:rsid w:val="00884DF9"/>
    <w:rsid w:val="00885492"/>
    <w:rsid w:val="008857F9"/>
    <w:rsid w:val="008859FA"/>
    <w:rsid w:val="0089238D"/>
    <w:rsid w:val="00894BA9"/>
    <w:rsid w:val="008A1D09"/>
    <w:rsid w:val="008A20CE"/>
    <w:rsid w:val="008A609C"/>
    <w:rsid w:val="008B1ABC"/>
    <w:rsid w:val="008B2129"/>
    <w:rsid w:val="008B23FE"/>
    <w:rsid w:val="008B25A3"/>
    <w:rsid w:val="008B3ACA"/>
    <w:rsid w:val="008B4074"/>
    <w:rsid w:val="008B570D"/>
    <w:rsid w:val="008C0342"/>
    <w:rsid w:val="008C06DC"/>
    <w:rsid w:val="008C0C3C"/>
    <w:rsid w:val="008C3C43"/>
    <w:rsid w:val="008C56BB"/>
    <w:rsid w:val="008C757E"/>
    <w:rsid w:val="008D1B4A"/>
    <w:rsid w:val="008D2F83"/>
    <w:rsid w:val="008E2D1E"/>
    <w:rsid w:val="008E41A8"/>
    <w:rsid w:val="008E5B4A"/>
    <w:rsid w:val="008F4A0A"/>
    <w:rsid w:val="008F6FDB"/>
    <w:rsid w:val="00900490"/>
    <w:rsid w:val="00900BE5"/>
    <w:rsid w:val="009025D9"/>
    <w:rsid w:val="00903E0A"/>
    <w:rsid w:val="00904943"/>
    <w:rsid w:val="00906029"/>
    <w:rsid w:val="0090786C"/>
    <w:rsid w:val="009141A3"/>
    <w:rsid w:val="009145DD"/>
    <w:rsid w:val="00917C60"/>
    <w:rsid w:val="00932A5C"/>
    <w:rsid w:val="00933A0C"/>
    <w:rsid w:val="00934640"/>
    <w:rsid w:val="009405C5"/>
    <w:rsid w:val="009459C9"/>
    <w:rsid w:val="009475EF"/>
    <w:rsid w:val="00947AD0"/>
    <w:rsid w:val="00951010"/>
    <w:rsid w:val="00952DB5"/>
    <w:rsid w:val="009566B8"/>
    <w:rsid w:val="00957FA8"/>
    <w:rsid w:val="00960338"/>
    <w:rsid w:val="00964907"/>
    <w:rsid w:val="00964E6B"/>
    <w:rsid w:val="0096574A"/>
    <w:rsid w:val="00966FF1"/>
    <w:rsid w:val="009731A4"/>
    <w:rsid w:val="0097412D"/>
    <w:rsid w:val="00986732"/>
    <w:rsid w:val="00986AA7"/>
    <w:rsid w:val="009872C5"/>
    <w:rsid w:val="00991EF8"/>
    <w:rsid w:val="009942D1"/>
    <w:rsid w:val="00994BFF"/>
    <w:rsid w:val="00995923"/>
    <w:rsid w:val="009963BC"/>
    <w:rsid w:val="009973A5"/>
    <w:rsid w:val="009A1C1A"/>
    <w:rsid w:val="009A3039"/>
    <w:rsid w:val="009B0BE8"/>
    <w:rsid w:val="009B1BB6"/>
    <w:rsid w:val="009B4140"/>
    <w:rsid w:val="009B5321"/>
    <w:rsid w:val="009B7FBB"/>
    <w:rsid w:val="009C0C4F"/>
    <w:rsid w:val="009C0E1F"/>
    <w:rsid w:val="009C2D75"/>
    <w:rsid w:val="009C32AD"/>
    <w:rsid w:val="009D077A"/>
    <w:rsid w:val="009E0196"/>
    <w:rsid w:val="009E037B"/>
    <w:rsid w:val="009E47AF"/>
    <w:rsid w:val="009E65A0"/>
    <w:rsid w:val="009E7D27"/>
    <w:rsid w:val="009F01FC"/>
    <w:rsid w:val="009F48EA"/>
    <w:rsid w:val="009F4F4C"/>
    <w:rsid w:val="009F521C"/>
    <w:rsid w:val="00A00D3F"/>
    <w:rsid w:val="00A07A78"/>
    <w:rsid w:val="00A07B7C"/>
    <w:rsid w:val="00A101C7"/>
    <w:rsid w:val="00A10246"/>
    <w:rsid w:val="00A14F89"/>
    <w:rsid w:val="00A167EC"/>
    <w:rsid w:val="00A2459C"/>
    <w:rsid w:val="00A26760"/>
    <w:rsid w:val="00A27F97"/>
    <w:rsid w:val="00A3248F"/>
    <w:rsid w:val="00A36780"/>
    <w:rsid w:val="00A43B07"/>
    <w:rsid w:val="00A455EB"/>
    <w:rsid w:val="00A46FE2"/>
    <w:rsid w:val="00A4727C"/>
    <w:rsid w:val="00A548A9"/>
    <w:rsid w:val="00A55195"/>
    <w:rsid w:val="00A56CED"/>
    <w:rsid w:val="00A575C3"/>
    <w:rsid w:val="00A64B4E"/>
    <w:rsid w:val="00A664EA"/>
    <w:rsid w:val="00A67093"/>
    <w:rsid w:val="00A67A82"/>
    <w:rsid w:val="00A709F8"/>
    <w:rsid w:val="00A72FEF"/>
    <w:rsid w:val="00A7374B"/>
    <w:rsid w:val="00A826DC"/>
    <w:rsid w:val="00A8670E"/>
    <w:rsid w:val="00A90D45"/>
    <w:rsid w:val="00A947E8"/>
    <w:rsid w:val="00A97322"/>
    <w:rsid w:val="00AA02B0"/>
    <w:rsid w:val="00AA27AA"/>
    <w:rsid w:val="00AA2EC4"/>
    <w:rsid w:val="00AA73B8"/>
    <w:rsid w:val="00AB19E4"/>
    <w:rsid w:val="00AB1BEA"/>
    <w:rsid w:val="00AC2FB4"/>
    <w:rsid w:val="00AC71EB"/>
    <w:rsid w:val="00AE23CC"/>
    <w:rsid w:val="00AE4341"/>
    <w:rsid w:val="00AE5C04"/>
    <w:rsid w:val="00AF1087"/>
    <w:rsid w:val="00AF1C2C"/>
    <w:rsid w:val="00AF1DA0"/>
    <w:rsid w:val="00AF5448"/>
    <w:rsid w:val="00B00C3F"/>
    <w:rsid w:val="00B06448"/>
    <w:rsid w:val="00B0696F"/>
    <w:rsid w:val="00B106BF"/>
    <w:rsid w:val="00B1185B"/>
    <w:rsid w:val="00B11F38"/>
    <w:rsid w:val="00B1398E"/>
    <w:rsid w:val="00B15DAC"/>
    <w:rsid w:val="00B174ED"/>
    <w:rsid w:val="00B209D2"/>
    <w:rsid w:val="00B24454"/>
    <w:rsid w:val="00B27711"/>
    <w:rsid w:val="00B27D81"/>
    <w:rsid w:val="00B300EC"/>
    <w:rsid w:val="00B315AB"/>
    <w:rsid w:val="00B31731"/>
    <w:rsid w:val="00B32F4F"/>
    <w:rsid w:val="00B349CD"/>
    <w:rsid w:val="00B362BE"/>
    <w:rsid w:val="00B369CF"/>
    <w:rsid w:val="00B3788A"/>
    <w:rsid w:val="00B44EDE"/>
    <w:rsid w:val="00B46CCA"/>
    <w:rsid w:val="00B477B0"/>
    <w:rsid w:val="00B5152D"/>
    <w:rsid w:val="00B53077"/>
    <w:rsid w:val="00B55645"/>
    <w:rsid w:val="00B60D03"/>
    <w:rsid w:val="00B613F2"/>
    <w:rsid w:val="00B61C72"/>
    <w:rsid w:val="00B64D80"/>
    <w:rsid w:val="00B66718"/>
    <w:rsid w:val="00B67BDF"/>
    <w:rsid w:val="00B73CCB"/>
    <w:rsid w:val="00B74DA0"/>
    <w:rsid w:val="00B75005"/>
    <w:rsid w:val="00B7717F"/>
    <w:rsid w:val="00B804D4"/>
    <w:rsid w:val="00B83A1A"/>
    <w:rsid w:val="00B92535"/>
    <w:rsid w:val="00B93E4A"/>
    <w:rsid w:val="00B94474"/>
    <w:rsid w:val="00B94BDB"/>
    <w:rsid w:val="00B9553F"/>
    <w:rsid w:val="00B9568E"/>
    <w:rsid w:val="00B96663"/>
    <w:rsid w:val="00BA106F"/>
    <w:rsid w:val="00BA336C"/>
    <w:rsid w:val="00BA413A"/>
    <w:rsid w:val="00BA65DE"/>
    <w:rsid w:val="00BB091B"/>
    <w:rsid w:val="00BB11BF"/>
    <w:rsid w:val="00BB11CF"/>
    <w:rsid w:val="00BB2534"/>
    <w:rsid w:val="00BB35F9"/>
    <w:rsid w:val="00BB537A"/>
    <w:rsid w:val="00BC1A7F"/>
    <w:rsid w:val="00BC1EBB"/>
    <w:rsid w:val="00BC347B"/>
    <w:rsid w:val="00BC5422"/>
    <w:rsid w:val="00BC651D"/>
    <w:rsid w:val="00BC7B2B"/>
    <w:rsid w:val="00BD384B"/>
    <w:rsid w:val="00BD462E"/>
    <w:rsid w:val="00BD5376"/>
    <w:rsid w:val="00BE0138"/>
    <w:rsid w:val="00BE26DC"/>
    <w:rsid w:val="00BE3589"/>
    <w:rsid w:val="00BE7FE7"/>
    <w:rsid w:val="00BF51A7"/>
    <w:rsid w:val="00BF5511"/>
    <w:rsid w:val="00BF5CB1"/>
    <w:rsid w:val="00BF7EE3"/>
    <w:rsid w:val="00C00A96"/>
    <w:rsid w:val="00C01706"/>
    <w:rsid w:val="00C01AAF"/>
    <w:rsid w:val="00C026E1"/>
    <w:rsid w:val="00C0387E"/>
    <w:rsid w:val="00C062C3"/>
    <w:rsid w:val="00C07761"/>
    <w:rsid w:val="00C14FB0"/>
    <w:rsid w:val="00C15C3F"/>
    <w:rsid w:val="00C162A9"/>
    <w:rsid w:val="00C23CDB"/>
    <w:rsid w:val="00C245C3"/>
    <w:rsid w:val="00C24926"/>
    <w:rsid w:val="00C2526B"/>
    <w:rsid w:val="00C33C16"/>
    <w:rsid w:val="00C33C2F"/>
    <w:rsid w:val="00C3564B"/>
    <w:rsid w:val="00C35844"/>
    <w:rsid w:val="00C41862"/>
    <w:rsid w:val="00C41ACC"/>
    <w:rsid w:val="00C41BB5"/>
    <w:rsid w:val="00C434D4"/>
    <w:rsid w:val="00C43569"/>
    <w:rsid w:val="00C43884"/>
    <w:rsid w:val="00C47BB4"/>
    <w:rsid w:val="00C54CD0"/>
    <w:rsid w:val="00C55DA6"/>
    <w:rsid w:val="00C56541"/>
    <w:rsid w:val="00C601B4"/>
    <w:rsid w:val="00C6125C"/>
    <w:rsid w:val="00C64260"/>
    <w:rsid w:val="00C65915"/>
    <w:rsid w:val="00C71D23"/>
    <w:rsid w:val="00C72CAF"/>
    <w:rsid w:val="00C75EE8"/>
    <w:rsid w:val="00C76417"/>
    <w:rsid w:val="00C77A42"/>
    <w:rsid w:val="00C824DD"/>
    <w:rsid w:val="00C84436"/>
    <w:rsid w:val="00C8630D"/>
    <w:rsid w:val="00C87018"/>
    <w:rsid w:val="00C90A09"/>
    <w:rsid w:val="00C92D28"/>
    <w:rsid w:val="00C93E48"/>
    <w:rsid w:val="00C94BD6"/>
    <w:rsid w:val="00C95290"/>
    <w:rsid w:val="00C9546F"/>
    <w:rsid w:val="00C96C3D"/>
    <w:rsid w:val="00C97B94"/>
    <w:rsid w:val="00CA223D"/>
    <w:rsid w:val="00CA286A"/>
    <w:rsid w:val="00CA65C7"/>
    <w:rsid w:val="00CA6ECF"/>
    <w:rsid w:val="00CA6F15"/>
    <w:rsid w:val="00CB6A8A"/>
    <w:rsid w:val="00CB7342"/>
    <w:rsid w:val="00CC0071"/>
    <w:rsid w:val="00CC1D94"/>
    <w:rsid w:val="00CC508B"/>
    <w:rsid w:val="00CD4617"/>
    <w:rsid w:val="00CD5214"/>
    <w:rsid w:val="00CD5228"/>
    <w:rsid w:val="00CD7885"/>
    <w:rsid w:val="00CE023D"/>
    <w:rsid w:val="00CE1EE4"/>
    <w:rsid w:val="00CE2FB6"/>
    <w:rsid w:val="00CE3005"/>
    <w:rsid w:val="00CE4BFF"/>
    <w:rsid w:val="00CE78D8"/>
    <w:rsid w:val="00D00AEA"/>
    <w:rsid w:val="00D01DE0"/>
    <w:rsid w:val="00D01EF7"/>
    <w:rsid w:val="00D037B7"/>
    <w:rsid w:val="00D12AC9"/>
    <w:rsid w:val="00D17EC5"/>
    <w:rsid w:val="00D20475"/>
    <w:rsid w:val="00D209C8"/>
    <w:rsid w:val="00D20F65"/>
    <w:rsid w:val="00D23AE6"/>
    <w:rsid w:val="00D25188"/>
    <w:rsid w:val="00D26ADA"/>
    <w:rsid w:val="00D26C32"/>
    <w:rsid w:val="00D28996"/>
    <w:rsid w:val="00D301FF"/>
    <w:rsid w:val="00D34A49"/>
    <w:rsid w:val="00D3594A"/>
    <w:rsid w:val="00D36955"/>
    <w:rsid w:val="00D37C67"/>
    <w:rsid w:val="00D42609"/>
    <w:rsid w:val="00D43DC7"/>
    <w:rsid w:val="00D521EE"/>
    <w:rsid w:val="00D5345E"/>
    <w:rsid w:val="00D60073"/>
    <w:rsid w:val="00D6190D"/>
    <w:rsid w:val="00D62D31"/>
    <w:rsid w:val="00D62DF7"/>
    <w:rsid w:val="00D635FF"/>
    <w:rsid w:val="00D648FD"/>
    <w:rsid w:val="00D7077A"/>
    <w:rsid w:val="00D70ADF"/>
    <w:rsid w:val="00D74042"/>
    <w:rsid w:val="00D80472"/>
    <w:rsid w:val="00D80A23"/>
    <w:rsid w:val="00D90DE0"/>
    <w:rsid w:val="00D925B5"/>
    <w:rsid w:val="00D931C8"/>
    <w:rsid w:val="00D9465E"/>
    <w:rsid w:val="00D95238"/>
    <w:rsid w:val="00DA28E2"/>
    <w:rsid w:val="00DA32AC"/>
    <w:rsid w:val="00DA62E2"/>
    <w:rsid w:val="00DA64C9"/>
    <w:rsid w:val="00DA667D"/>
    <w:rsid w:val="00DA6BD9"/>
    <w:rsid w:val="00DB51F5"/>
    <w:rsid w:val="00DC038F"/>
    <w:rsid w:val="00DC07EB"/>
    <w:rsid w:val="00DC0A12"/>
    <w:rsid w:val="00DC0B9C"/>
    <w:rsid w:val="00DC144A"/>
    <w:rsid w:val="00DC3A60"/>
    <w:rsid w:val="00DC3C35"/>
    <w:rsid w:val="00DC4CF9"/>
    <w:rsid w:val="00DC4FE1"/>
    <w:rsid w:val="00DD39C0"/>
    <w:rsid w:val="00DD3CEA"/>
    <w:rsid w:val="00DD4433"/>
    <w:rsid w:val="00DD455A"/>
    <w:rsid w:val="00DD55AC"/>
    <w:rsid w:val="00DE06AF"/>
    <w:rsid w:val="00DE071E"/>
    <w:rsid w:val="00DE31E1"/>
    <w:rsid w:val="00DE3EFF"/>
    <w:rsid w:val="00DE4F80"/>
    <w:rsid w:val="00DE6113"/>
    <w:rsid w:val="00DE73E9"/>
    <w:rsid w:val="00DF0B76"/>
    <w:rsid w:val="00DF286C"/>
    <w:rsid w:val="00DF3255"/>
    <w:rsid w:val="00DF382F"/>
    <w:rsid w:val="00DF388E"/>
    <w:rsid w:val="00DF4BCC"/>
    <w:rsid w:val="00DF5B9F"/>
    <w:rsid w:val="00DF7362"/>
    <w:rsid w:val="00E0376E"/>
    <w:rsid w:val="00E039A0"/>
    <w:rsid w:val="00E049FD"/>
    <w:rsid w:val="00E05567"/>
    <w:rsid w:val="00E13858"/>
    <w:rsid w:val="00E13BB1"/>
    <w:rsid w:val="00E15124"/>
    <w:rsid w:val="00E15DB5"/>
    <w:rsid w:val="00E20138"/>
    <w:rsid w:val="00E20DA4"/>
    <w:rsid w:val="00E22C3E"/>
    <w:rsid w:val="00E25DFB"/>
    <w:rsid w:val="00E34DDD"/>
    <w:rsid w:val="00E36B9D"/>
    <w:rsid w:val="00E37CD1"/>
    <w:rsid w:val="00E42AE2"/>
    <w:rsid w:val="00E43831"/>
    <w:rsid w:val="00E43B0A"/>
    <w:rsid w:val="00E45898"/>
    <w:rsid w:val="00E459A5"/>
    <w:rsid w:val="00E45B3F"/>
    <w:rsid w:val="00E461F3"/>
    <w:rsid w:val="00E47A7C"/>
    <w:rsid w:val="00E53C39"/>
    <w:rsid w:val="00E548A9"/>
    <w:rsid w:val="00E550FE"/>
    <w:rsid w:val="00E56499"/>
    <w:rsid w:val="00E565B6"/>
    <w:rsid w:val="00E56EBC"/>
    <w:rsid w:val="00E61ED8"/>
    <w:rsid w:val="00E64664"/>
    <w:rsid w:val="00E65A9A"/>
    <w:rsid w:val="00E70314"/>
    <w:rsid w:val="00E71FC0"/>
    <w:rsid w:val="00E73251"/>
    <w:rsid w:val="00E77C60"/>
    <w:rsid w:val="00E80D3B"/>
    <w:rsid w:val="00E81B74"/>
    <w:rsid w:val="00E82CCF"/>
    <w:rsid w:val="00E82FC4"/>
    <w:rsid w:val="00E835DD"/>
    <w:rsid w:val="00E839C6"/>
    <w:rsid w:val="00E83D84"/>
    <w:rsid w:val="00E91578"/>
    <w:rsid w:val="00E93B6B"/>
    <w:rsid w:val="00E94866"/>
    <w:rsid w:val="00E956A0"/>
    <w:rsid w:val="00EA1408"/>
    <w:rsid w:val="00EA42FA"/>
    <w:rsid w:val="00EA4302"/>
    <w:rsid w:val="00EA4B03"/>
    <w:rsid w:val="00EA581A"/>
    <w:rsid w:val="00EA632B"/>
    <w:rsid w:val="00EA6A0D"/>
    <w:rsid w:val="00EA7C59"/>
    <w:rsid w:val="00EA7F80"/>
    <w:rsid w:val="00EB151F"/>
    <w:rsid w:val="00EB3F17"/>
    <w:rsid w:val="00EC0CAD"/>
    <w:rsid w:val="00EC68CF"/>
    <w:rsid w:val="00EC7BA3"/>
    <w:rsid w:val="00EC7C32"/>
    <w:rsid w:val="00ED5784"/>
    <w:rsid w:val="00ED7FA8"/>
    <w:rsid w:val="00EE0A2C"/>
    <w:rsid w:val="00EE1EBF"/>
    <w:rsid w:val="00EE28CB"/>
    <w:rsid w:val="00EE4896"/>
    <w:rsid w:val="00EE6D5D"/>
    <w:rsid w:val="00EE7138"/>
    <w:rsid w:val="00EF7482"/>
    <w:rsid w:val="00EF7ADF"/>
    <w:rsid w:val="00F03675"/>
    <w:rsid w:val="00F05792"/>
    <w:rsid w:val="00F06421"/>
    <w:rsid w:val="00F12E28"/>
    <w:rsid w:val="00F17392"/>
    <w:rsid w:val="00F17E51"/>
    <w:rsid w:val="00F2055F"/>
    <w:rsid w:val="00F20E9C"/>
    <w:rsid w:val="00F22BBB"/>
    <w:rsid w:val="00F23279"/>
    <w:rsid w:val="00F2358E"/>
    <w:rsid w:val="00F25857"/>
    <w:rsid w:val="00F2689D"/>
    <w:rsid w:val="00F26E61"/>
    <w:rsid w:val="00F26FBB"/>
    <w:rsid w:val="00F27855"/>
    <w:rsid w:val="00F33F10"/>
    <w:rsid w:val="00F3738D"/>
    <w:rsid w:val="00F37953"/>
    <w:rsid w:val="00F42827"/>
    <w:rsid w:val="00F43218"/>
    <w:rsid w:val="00F447C3"/>
    <w:rsid w:val="00F450B2"/>
    <w:rsid w:val="00F55479"/>
    <w:rsid w:val="00F571E9"/>
    <w:rsid w:val="00F610DB"/>
    <w:rsid w:val="00F61200"/>
    <w:rsid w:val="00F62FC2"/>
    <w:rsid w:val="00F64934"/>
    <w:rsid w:val="00F65E77"/>
    <w:rsid w:val="00F70151"/>
    <w:rsid w:val="00F707CC"/>
    <w:rsid w:val="00F73EF5"/>
    <w:rsid w:val="00F7420B"/>
    <w:rsid w:val="00F754C4"/>
    <w:rsid w:val="00F77F90"/>
    <w:rsid w:val="00F82FAA"/>
    <w:rsid w:val="00F84285"/>
    <w:rsid w:val="00F90AE0"/>
    <w:rsid w:val="00F94224"/>
    <w:rsid w:val="00F95678"/>
    <w:rsid w:val="00F95A99"/>
    <w:rsid w:val="00FA04E7"/>
    <w:rsid w:val="00FA055B"/>
    <w:rsid w:val="00FA2A4D"/>
    <w:rsid w:val="00FA466B"/>
    <w:rsid w:val="00FA6469"/>
    <w:rsid w:val="00FA750C"/>
    <w:rsid w:val="00FB03B2"/>
    <w:rsid w:val="00FB08DF"/>
    <w:rsid w:val="00FC62AB"/>
    <w:rsid w:val="00FC6D37"/>
    <w:rsid w:val="00FC7481"/>
    <w:rsid w:val="00FD0462"/>
    <w:rsid w:val="00FD0487"/>
    <w:rsid w:val="00FD0492"/>
    <w:rsid w:val="00FD3BE0"/>
    <w:rsid w:val="00FD785C"/>
    <w:rsid w:val="00FE13CA"/>
    <w:rsid w:val="00FE162E"/>
    <w:rsid w:val="00FE23E4"/>
    <w:rsid w:val="00FE35F3"/>
    <w:rsid w:val="00FE6B7F"/>
    <w:rsid w:val="00FF6819"/>
    <w:rsid w:val="00FF74E5"/>
    <w:rsid w:val="013C1DC7"/>
    <w:rsid w:val="01735CC8"/>
    <w:rsid w:val="0181548F"/>
    <w:rsid w:val="018924CC"/>
    <w:rsid w:val="01A44FFF"/>
    <w:rsid w:val="01CCB81A"/>
    <w:rsid w:val="01D0E9FE"/>
    <w:rsid w:val="01D8453B"/>
    <w:rsid w:val="01DBA21B"/>
    <w:rsid w:val="01E65503"/>
    <w:rsid w:val="01F17AC7"/>
    <w:rsid w:val="020D5ACB"/>
    <w:rsid w:val="0211E1E0"/>
    <w:rsid w:val="025878A2"/>
    <w:rsid w:val="02AEB119"/>
    <w:rsid w:val="032FB105"/>
    <w:rsid w:val="045FC9E5"/>
    <w:rsid w:val="0478C4CA"/>
    <w:rsid w:val="04BDB6FD"/>
    <w:rsid w:val="04D70695"/>
    <w:rsid w:val="04D8E8D5"/>
    <w:rsid w:val="04FD407F"/>
    <w:rsid w:val="0505EFD2"/>
    <w:rsid w:val="050BE2A0"/>
    <w:rsid w:val="050EAFBF"/>
    <w:rsid w:val="053BAFFC"/>
    <w:rsid w:val="054822BB"/>
    <w:rsid w:val="0582AF1A"/>
    <w:rsid w:val="05E015E7"/>
    <w:rsid w:val="05E3AD4C"/>
    <w:rsid w:val="060406CB"/>
    <w:rsid w:val="060420BB"/>
    <w:rsid w:val="06138B65"/>
    <w:rsid w:val="0666002E"/>
    <w:rsid w:val="0680C01C"/>
    <w:rsid w:val="068D8F80"/>
    <w:rsid w:val="06A9E8A8"/>
    <w:rsid w:val="06D583AC"/>
    <w:rsid w:val="071E3AF9"/>
    <w:rsid w:val="07803DEA"/>
    <w:rsid w:val="0797B74E"/>
    <w:rsid w:val="07A17FA6"/>
    <w:rsid w:val="07D76D5C"/>
    <w:rsid w:val="07E59E5D"/>
    <w:rsid w:val="07F28D1C"/>
    <w:rsid w:val="0809C4FC"/>
    <w:rsid w:val="08787844"/>
    <w:rsid w:val="087BBB53"/>
    <w:rsid w:val="087D7959"/>
    <w:rsid w:val="08802F9A"/>
    <w:rsid w:val="08A53F94"/>
    <w:rsid w:val="08AE9616"/>
    <w:rsid w:val="08BCF6C8"/>
    <w:rsid w:val="08C01750"/>
    <w:rsid w:val="092EACDA"/>
    <w:rsid w:val="096DFE57"/>
    <w:rsid w:val="09723444"/>
    <w:rsid w:val="0979AE01"/>
    <w:rsid w:val="097BD503"/>
    <w:rsid w:val="098965E1"/>
    <w:rsid w:val="099B1CFF"/>
    <w:rsid w:val="09FA4D20"/>
    <w:rsid w:val="0A05F7EC"/>
    <w:rsid w:val="0A2220CF"/>
    <w:rsid w:val="0A2F7CBF"/>
    <w:rsid w:val="0A30EBAC"/>
    <w:rsid w:val="0A621A47"/>
    <w:rsid w:val="0A63EF23"/>
    <w:rsid w:val="0A733878"/>
    <w:rsid w:val="0A9E0A22"/>
    <w:rsid w:val="0AD8C94C"/>
    <w:rsid w:val="0B2B2C3D"/>
    <w:rsid w:val="0B7A6BE9"/>
    <w:rsid w:val="0B87B561"/>
    <w:rsid w:val="0BCB766D"/>
    <w:rsid w:val="0BCD553B"/>
    <w:rsid w:val="0C383021"/>
    <w:rsid w:val="0C38D3CC"/>
    <w:rsid w:val="0C42EC28"/>
    <w:rsid w:val="0C45E5A4"/>
    <w:rsid w:val="0CA803A8"/>
    <w:rsid w:val="0CEC8E6E"/>
    <w:rsid w:val="0CF0125E"/>
    <w:rsid w:val="0D423683"/>
    <w:rsid w:val="0D5EB3B5"/>
    <w:rsid w:val="0D6135D5"/>
    <w:rsid w:val="0D836755"/>
    <w:rsid w:val="0DA179DB"/>
    <w:rsid w:val="0DAA69B9"/>
    <w:rsid w:val="0DB53A83"/>
    <w:rsid w:val="0DB7600A"/>
    <w:rsid w:val="0DD65538"/>
    <w:rsid w:val="0E41A057"/>
    <w:rsid w:val="0E64F491"/>
    <w:rsid w:val="0E72F69C"/>
    <w:rsid w:val="0EA824EE"/>
    <w:rsid w:val="0EAC2CB1"/>
    <w:rsid w:val="0EB66675"/>
    <w:rsid w:val="0EC7C46F"/>
    <w:rsid w:val="0EF7C1CC"/>
    <w:rsid w:val="0EFBE582"/>
    <w:rsid w:val="0F0BF65A"/>
    <w:rsid w:val="0F0C71EE"/>
    <w:rsid w:val="0F375282"/>
    <w:rsid w:val="0F4EBE3E"/>
    <w:rsid w:val="0F5E3945"/>
    <w:rsid w:val="0F6FE877"/>
    <w:rsid w:val="0FB06634"/>
    <w:rsid w:val="0FB80019"/>
    <w:rsid w:val="0FCE2E79"/>
    <w:rsid w:val="101E1757"/>
    <w:rsid w:val="102A8EF1"/>
    <w:rsid w:val="10945A8B"/>
    <w:rsid w:val="10B84D96"/>
    <w:rsid w:val="10FD3870"/>
    <w:rsid w:val="115BBA6F"/>
    <w:rsid w:val="116D1D21"/>
    <w:rsid w:val="119D1D87"/>
    <w:rsid w:val="11AE23F7"/>
    <w:rsid w:val="11BEAB8D"/>
    <w:rsid w:val="11C11CE7"/>
    <w:rsid w:val="11DDB61E"/>
    <w:rsid w:val="11DE55D0"/>
    <w:rsid w:val="11E0E586"/>
    <w:rsid w:val="11EAC96D"/>
    <w:rsid w:val="11F4B97C"/>
    <w:rsid w:val="12016971"/>
    <w:rsid w:val="12129B9F"/>
    <w:rsid w:val="121DF56A"/>
    <w:rsid w:val="1223B166"/>
    <w:rsid w:val="12394CF3"/>
    <w:rsid w:val="126474DD"/>
    <w:rsid w:val="126FC963"/>
    <w:rsid w:val="12793737"/>
    <w:rsid w:val="129FA36C"/>
    <w:rsid w:val="12ACCCF8"/>
    <w:rsid w:val="12C5B535"/>
    <w:rsid w:val="12EC30E7"/>
    <w:rsid w:val="12FB3263"/>
    <w:rsid w:val="13075EFF"/>
    <w:rsid w:val="133F42E7"/>
    <w:rsid w:val="13524512"/>
    <w:rsid w:val="135BDA4B"/>
    <w:rsid w:val="13624B86"/>
    <w:rsid w:val="137334CA"/>
    <w:rsid w:val="1378CF96"/>
    <w:rsid w:val="1397BC7D"/>
    <w:rsid w:val="14122EE8"/>
    <w:rsid w:val="14B60646"/>
    <w:rsid w:val="14CA80AF"/>
    <w:rsid w:val="14D4D772"/>
    <w:rsid w:val="14DBEB39"/>
    <w:rsid w:val="14FA1639"/>
    <w:rsid w:val="14FA2B49"/>
    <w:rsid w:val="151494D1"/>
    <w:rsid w:val="151B6E35"/>
    <w:rsid w:val="15224CA6"/>
    <w:rsid w:val="15461085"/>
    <w:rsid w:val="158E079B"/>
    <w:rsid w:val="15A456EC"/>
    <w:rsid w:val="15CA5F75"/>
    <w:rsid w:val="15FE9DB5"/>
    <w:rsid w:val="160743A2"/>
    <w:rsid w:val="161479AA"/>
    <w:rsid w:val="161660D5"/>
    <w:rsid w:val="1618D2C8"/>
    <w:rsid w:val="164DECA6"/>
    <w:rsid w:val="16573D0A"/>
    <w:rsid w:val="16595E8B"/>
    <w:rsid w:val="165BEDBA"/>
    <w:rsid w:val="16F5F399"/>
    <w:rsid w:val="17138AA7"/>
    <w:rsid w:val="17323721"/>
    <w:rsid w:val="173FA217"/>
    <w:rsid w:val="17400D9B"/>
    <w:rsid w:val="17A31403"/>
    <w:rsid w:val="17AC1548"/>
    <w:rsid w:val="17B94051"/>
    <w:rsid w:val="17D936B2"/>
    <w:rsid w:val="17F47023"/>
    <w:rsid w:val="181E0C8E"/>
    <w:rsid w:val="182BD4B8"/>
    <w:rsid w:val="18520543"/>
    <w:rsid w:val="18656F03"/>
    <w:rsid w:val="18793C83"/>
    <w:rsid w:val="1891D645"/>
    <w:rsid w:val="189324C0"/>
    <w:rsid w:val="18A0C21A"/>
    <w:rsid w:val="18EF3C97"/>
    <w:rsid w:val="194AE82B"/>
    <w:rsid w:val="1975E2A1"/>
    <w:rsid w:val="197F1881"/>
    <w:rsid w:val="19B6A86F"/>
    <w:rsid w:val="19C75D29"/>
    <w:rsid w:val="19E387C8"/>
    <w:rsid w:val="19FA118F"/>
    <w:rsid w:val="1A259745"/>
    <w:rsid w:val="1A331969"/>
    <w:rsid w:val="1A4C2008"/>
    <w:rsid w:val="1A52EE86"/>
    <w:rsid w:val="1A5AB58B"/>
    <w:rsid w:val="1A625849"/>
    <w:rsid w:val="1A83FF6D"/>
    <w:rsid w:val="1AA60005"/>
    <w:rsid w:val="1AC8E276"/>
    <w:rsid w:val="1ADF98A0"/>
    <w:rsid w:val="1AF65050"/>
    <w:rsid w:val="1B3E4701"/>
    <w:rsid w:val="1B6D58A1"/>
    <w:rsid w:val="1B741731"/>
    <w:rsid w:val="1B87B014"/>
    <w:rsid w:val="1BF062C2"/>
    <w:rsid w:val="1BF84953"/>
    <w:rsid w:val="1C20F748"/>
    <w:rsid w:val="1C5CD937"/>
    <w:rsid w:val="1C68456E"/>
    <w:rsid w:val="1C6C8C0A"/>
    <w:rsid w:val="1C6F42FE"/>
    <w:rsid w:val="1C81FE93"/>
    <w:rsid w:val="1C8988F0"/>
    <w:rsid w:val="1CAB5680"/>
    <w:rsid w:val="1CAD2D51"/>
    <w:rsid w:val="1CEEBF33"/>
    <w:rsid w:val="1D036D20"/>
    <w:rsid w:val="1D15E92B"/>
    <w:rsid w:val="1D4B0609"/>
    <w:rsid w:val="1D967023"/>
    <w:rsid w:val="1DC0679E"/>
    <w:rsid w:val="1DDE2075"/>
    <w:rsid w:val="1DEA2FDD"/>
    <w:rsid w:val="1DF6AE4C"/>
    <w:rsid w:val="1E075BFD"/>
    <w:rsid w:val="1E0C3C1D"/>
    <w:rsid w:val="1E2D58F7"/>
    <w:rsid w:val="1E3C5C4C"/>
    <w:rsid w:val="1E4C5DF9"/>
    <w:rsid w:val="1E89E1D7"/>
    <w:rsid w:val="1EB07E2C"/>
    <w:rsid w:val="1EB84B60"/>
    <w:rsid w:val="1EF235BA"/>
    <w:rsid w:val="1F381E5B"/>
    <w:rsid w:val="1F5B0820"/>
    <w:rsid w:val="1F5EA073"/>
    <w:rsid w:val="1F8B755C"/>
    <w:rsid w:val="1F962E34"/>
    <w:rsid w:val="1F9BE662"/>
    <w:rsid w:val="1FC1A3D1"/>
    <w:rsid w:val="1FD5D344"/>
    <w:rsid w:val="1FDDAEA1"/>
    <w:rsid w:val="1FF75827"/>
    <w:rsid w:val="202F784E"/>
    <w:rsid w:val="20539F1E"/>
    <w:rsid w:val="205D1728"/>
    <w:rsid w:val="2062C0D3"/>
    <w:rsid w:val="20A0E07D"/>
    <w:rsid w:val="20BC3FA7"/>
    <w:rsid w:val="21017FF5"/>
    <w:rsid w:val="2106D4C2"/>
    <w:rsid w:val="21085C74"/>
    <w:rsid w:val="2110281C"/>
    <w:rsid w:val="217398CD"/>
    <w:rsid w:val="2183FEBB"/>
    <w:rsid w:val="21A3DDF5"/>
    <w:rsid w:val="21BB4E57"/>
    <w:rsid w:val="21D344AC"/>
    <w:rsid w:val="21F5B99D"/>
    <w:rsid w:val="220E17B1"/>
    <w:rsid w:val="2227D010"/>
    <w:rsid w:val="225225E9"/>
    <w:rsid w:val="22A80CCA"/>
    <w:rsid w:val="22F23FFD"/>
    <w:rsid w:val="23238609"/>
    <w:rsid w:val="239FBE6A"/>
    <w:rsid w:val="23A1B6A8"/>
    <w:rsid w:val="23A1BECA"/>
    <w:rsid w:val="23C5A776"/>
    <w:rsid w:val="23C6FA70"/>
    <w:rsid w:val="240D3B4B"/>
    <w:rsid w:val="24542F28"/>
    <w:rsid w:val="2484DA83"/>
    <w:rsid w:val="248EE70A"/>
    <w:rsid w:val="24B3C278"/>
    <w:rsid w:val="253CBDBB"/>
    <w:rsid w:val="2543AEF4"/>
    <w:rsid w:val="256FF51C"/>
    <w:rsid w:val="25CEDB94"/>
    <w:rsid w:val="25E59101"/>
    <w:rsid w:val="2664CCFC"/>
    <w:rsid w:val="267C5291"/>
    <w:rsid w:val="269F2A09"/>
    <w:rsid w:val="26A6EB8F"/>
    <w:rsid w:val="26BB3981"/>
    <w:rsid w:val="26D95EE0"/>
    <w:rsid w:val="26FCDA91"/>
    <w:rsid w:val="270F4486"/>
    <w:rsid w:val="273F3507"/>
    <w:rsid w:val="2783633B"/>
    <w:rsid w:val="2792A9E4"/>
    <w:rsid w:val="27AD9F87"/>
    <w:rsid w:val="27AF0148"/>
    <w:rsid w:val="27C60D47"/>
    <w:rsid w:val="2842D20A"/>
    <w:rsid w:val="287E1170"/>
    <w:rsid w:val="29093EE0"/>
    <w:rsid w:val="290C0350"/>
    <w:rsid w:val="2913D36B"/>
    <w:rsid w:val="292CBF32"/>
    <w:rsid w:val="29592A40"/>
    <w:rsid w:val="29AE5862"/>
    <w:rsid w:val="2A10230D"/>
    <w:rsid w:val="2A1F8D6E"/>
    <w:rsid w:val="2A49DF43"/>
    <w:rsid w:val="2A53A349"/>
    <w:rsid w:val="2A760D96"/>
    <w:rsid w:val="2A762E33"/>
    <w:rsid w:val="2A89579F"/>
    <w:rsid w:val="2AACE086"/>
    <w:rsid w:val="2B2495E1"/>
    <w:rsid w:val="2B2D9554"/>
    <w:rsid w:val="2B3B06ED"/>
    <w:rsid w:val="2B466533"/>
    <w:rsid w:val="2B4FC948"/>
    <w:rsid w:val="2B5AB159"/>
    <w:rsid w:val="2B609046"/>
    <w:rsid w:val="2B7EFB0F"/>
    <w:rsid w:val="2BB12968"/>
    <w:rsid w:val="2C5F940D"/>
    <w:rsid w:val="2C6ACD45"/>
    <w:rsid w:val="2C7AE4EA"/>
    <w:rsid w:val="2C8C06EF"/>
    <w:rsid w:val="2C98A570"/>
    <w:rsid w:val="2CB44A97"/>
    <w:rsid w:val="2CBE076E"/>
    <w:rsid w:val="2D187AB9"/>
    <w:rsid w:val="2D2CB9E7"/>
    <w:rsid w:val="2D5FCF88"/>
    <w:rsid w:val="2D69F158"/>
    <w:rsid w:val="2D71A723"/>
    <w:rsid w:val="2D8DAE31"/>
    <w:rsid w:val="2D954A92"/>
    <w:rsid w:val="2DA7356D"/>
    <w:rsid w:val="2DA9A2B2"/>
    <w:rsid w:val="2DAC7EEB"/>
    <w:rsid w:val="2DE5C28C"/>
    <w:rsid w:val="2DE97335"/>
    <w:rsid w:val="2DF6EBCE"/>
    <w:rsid w:val="2E0D42EB"/>
    <w:rsid w:val="2E5CC857"/>
    <w:rsid w:val="2ED31473"/>
    <w:rsid w:val="2F18F812"/>
    <w:rsid w:val="2F4D04BF"/>
    <w:rsid w:val="2F69A600"/>
    <w:rsid w:val="2F99F0B7"/>
    <w:rsid w:val="2FBF3D31"/>
    <w:rsid w:val="2FDBECFA"/>
    <w:rsid w:val="2FDF5FD8"/>
    <w:rsid w:val="2FE3D74F"/>
    <w:rsid w:val="2FFC09E6"/>
    <w:rsid w:val="2FFC82D2"/>
    <w:rsid w:val="300498BC"/>
    <w:rsid w:val="3013B422"/>
    <w:rsid w:val="301972A2"/>
    <w:rsid w:val="302F32E9"/>
    <w:rsid w:val="304FE307"/>
    <w:rsid w:val="30DC8229"/>
    <w:rsid w:val="30F49D14"/>
    <w:rsid w:val="30F6C75A"/>
    <w:rsid w:val="314F4CFB"/>
    <w:rsid w:val="3156354A"/>
    <w:rsid w:val="319287CA"/>
    <w:rsid w:val="3197D82A"/>
    <w:rsid w:val="31AC0107"/>
    <w:rsid w:val="31E93E9B"/>
    <w:rsid w:val="3225725F"/>
    <w:rsid w:val="323B0432"/>
    <w:rsid w:val="3257BD0D"/>
    <w:rsid w:val="325A6BB2"/>
    <w:rsid w:val="327B205E"/>
    <w:rsid w:val="3297D716"/>
    <w:rsid w:val="32B87F66"/>
    <w:rsid w:val="32ECBFDE"/>
    <w:rsid w:val="33193A95"/>
    <w:rsid w:val="3355D220"/>
    <w:rsid w:val="33650D43"/>
    <w:rsid w:val="338E158A"/>
    <w:rsid w:val="3399A0DD"/>
    <w:rsid w:val="33BA75BB"/>
    <w:rsid w:val="33BF87DD"/>
    <w:rsid w:val="33C4F1FC"/>
    <w:rsid w:val="34365911"/>
    <w:rsid w:val="34B92BA4"/>
    <w:rsid w:val="34C57917"/>
    <w:rsid w:val="34CD24D9"/>
    <w:rsid w:val="354255F7"/>
    <w:rsid w:val="3543EE71"/>
    <w:rsid w:val="359DD763"/>
    <w:rsid w:val="35CD98A3"/>
    <w:rsid w:val="35DF7653"/>
    <w:rsid w:val="35EC234F"/>
    <w:rsid w:val="361547EF"/>
    <w:rsid w:val="362BBEE7"/>
    <w:rsid w:val="3639B3F1"/>
    <w:rsid w:val="364E7C97"/>
    <w:rsid w:val="369D48EA"/>
    <w:rsid w:val="36D1419F"/>
    <w:rsid w:val="36DE2658"/>
    <w:rsid w:val="36F787F6"/>
    <w:rsid w:val="370045E7"/>
    <w:rsid w:val="371238A5"/>
    <w:rsid w:val="3727CAD3"/>
    <w:rsid w:val="37912AF8"/>
    <w:rsid w:val="37CCFEBE"/>
    <w:rsid w:val="37E9FCBD"/>
    <w:rsid w:val="37EC0753"/>
    <w:rsid w:val="37F162AD"/>
    <w:rsid w:val="387F4238"/>
    <w:rsid w:val="3888A505"/>
    <w:rsid w:val="388C14D1"/>
    <w:rsid w:val="38A88114"/>
    <w:rsid w:val="38C9EB13"/>
    <w:rsid w:val="3926929E"/>
    <w:rsid w:val="39A94A7E"/>
    <w:rsid w:val="39CFB81E"/>
    <w:rsid w:val="39ECFE22"/>
    <w:rsid w:val="39EDE17D"/>
    <w:rsid w:val="39EF5AE5"/>
    <w:rsid w:val="39F14D32"/>
    <w:rsid w:val="3A0796DD"/>
    <w:rsid w:val="3A2A91D6"/>
    <w:rsid w:val="3A5BA3EF"/>
    <w:rsid w:val="3A64F698"/>
    <w:rsid w:val="3A7D6C10"/>
    <w:rsid w:val="3AFA6BEB"/>
    <w:rsid w:val="3B1A59FA"/>
    <w:rsid w:val="3B467BA5"/>
    <w:rsid w:val="3B91AE3A"/>
    <w:rsid w:val="3BA63D8D"/>
    <w:rsid w:val="3BAF8671"/>
    <w:rsid w:val="3BB98501"/>
    <w:rsid w:val="3BD7BF8E"/>
    <w:rsid w:val="3BF85403"/>
    <w:rsid w:val="3C0790AD"/>
    <w:rsid w:val="3C28D799"/>
    <w:rsid w:val="3C39AA22"/>
    <w:rsid w:val="3C4A79E8"/>
    <w:rsid w:val="3C5C86A4"/>
    <w:rsid w:val="3C918E61"/>
    <w:rsid w:val="3CC7240F"/>
    <w:rsid w:val="3CF95A67"/>
    <w:rsid w:val="3CFD3088"/>
    <w:rsid w:val="3D2DAE74"/>
    <w:rsid w:val="3D555562"/>
    <w:rsid w:val="3D68EF8F"/>
    <w:rsid w:val="3DA909B7"/>
    <w:rsid w:val="3DB0D710"/>
    <w:rsid w:val="3DB7D9F1"/>
    <w:rsid w:val="3DDDC8B3"/>
    <w:rsid w:val="3DF4CE8B"/>
    <w:rsid w:val="3DF6E906"/>
    <w:rsid w:val="3E206938"/>
    <w:rsid w:val="3E7093DA"/>
    <w:rsid w:val="3E75CA3A"/>
    <w:rsid w:val="3E8027DF"/>
    <w:rsid w:val="3E83676A"/>
    <w:rsid w:val="3E8BB513"/>
    <w:rsid w:val="3E9CCA0C"/>
    <w:rsid w:val="3EBBA63C"/>
    <w:rsid w:val="3EC142FB"/>
    <w:rsid w:val="3EF98599"/>
    <w:rsid w:val="3EFA95E7"/>
    <w:rsid w:val="3F36D4AA"/>
    <w:rsid w:val="3F43F2DD"/>
    <w:rsid w:val="3F65D0FB"/>
    <w:rsid w:val="3F73D244"/>
    <w:rsid w:val="3F75E522"/>
    <w:rsid w:val="3FB47EA6"/>
    <w:rsid w:val="3FC55FD1"/>
    <w:rsid w:val="3FC78023"/>
    <w:rsid w:val="3FD9BABB"/>
    <w:rsid w:val="401B9461"/>
    <w:rsid w:val="40349344"/>
    <w:rsid w:val="4038A7EE"/>
    <w:rsid w:val="408C39D2"/>
    <w:rsid w:val="40959458"/>
    <w:rsid w:val="40B78A2F"/>
    <w:rsid w:val="40D7AB1D"/>
    <w:rsid w:val="40D9F3A3"/>
    <w:rsid w:val="40E79C9C"/>
    <w:rsid w:val="40EBEEBF"/>
    <w:rsid w:val="40F084F7"/>
    <w:rsid w:val="40F1FD63"/>
    <w:rsid w:val="410B78F1"/>
    <w:rsid w:val="4141724E"/>
    <w:rsid w:val="416B9F37"/>
    <w:rsid w:val="41793CD1"/>
    <w:rsid w:val="41C5063D"/>
    <w:rsid w:val="41C75D2F"/>
    <w:rsid w:val="41D61F2E"/>
    <w:rsid w:val="41F6F21F"/>
    <w:rsid w:val="420752DC"/>
    <w:rsid w:val="4207BC98"/>
    <w:rsid w:val="420A4D59"/>
    <w:rsid w:val="420FA7FB"/>
    <w:rsid w:val="42234157"/>
    <w:rsid w:val="4228C685"/>
    <w:rsid w:val="422A15F5"/>
    <w:rsid w:val="423B2893"/>
    <w:rsid w:val="427E1374"/>
    <w:rsid w:val="42844774"/>
    <w:rsid w:val="428654A9"/>
    <w:rsid w:val="42A60A9E"/>
    <w:rsid w:val="42AC2AA7"/>
    <w:rsid w:val="42CA9504"/>
    <w:rsid w:val="42D85519"/>
    <w:rsid w:val="430B28D4"/>
    <w:rsid w:val="4329C45C"/>
    <w:rsid w:val="4336BD3E"/>
    <w:rsid w:val="433D701C"/>
    <w:rsid w:val="435A89DC"/>
    <w:rsid w:val="4377A11B"/>
    <w:rsid w:val="43FDEDF1"/>
    <w:rsid w:val="43FFC216"/>
    <w:rsid w:val="443EDE80"/>
    <w:rsid w:val="4450E88D"/>
    <w:rsid w:val="445A71EB"/>
    <w:rsid w:val="445F19EF"/>
    <w:rsid w:val="446A66A5"/>
    <w:rsid w:val="44A4914E"/>
    <w:rsid w:val="44B1E53C"/>
    <w:rsid w:val="450BF927"/>
    <w:rsid w:val="452BA852"/>
    <w:rsid w:val="45A2D30D"/>
    <w:rsid w:val="45C972EB"/>
    <w:rsid w:val="45D9AA0D"/>
    <w:rsid w:val="45E9593B"/>
    <w:rsid w:val="461B35AD"/>
    <w:rsid w:val="462B952D"/>
    <w:rsid w:val="468992F3"/>
    <w:rsid w:val="4698BB7F"/>
    <w:rsid w:val="46B26D28"/>
    <w:rsid w:val="46D5888E"/>
    <w:rsid w:val="46E378B2"/>
    <w:rsid w:val="46FC37A8"/>
    <w:rsid w:val="46FF5587"/>
    <w:rsid w:val="4701D3A4"/>
    <w:rsid w:val="47575ADE"/>
    <w:rsid w:val="476EF4AB"/>
    <w:rsid w:val="479102DF"/>
    <w:rsid w:val="47A72FA7"/>
    <w:rsid w:val="47BFF397"/>
    <w:rsid w:val="48262D32"/>
    <w:rsid w:val="483ACD0B"/>
    <w:rsid w:val="48611CEF"/>
    <w:rsid w:val="486C2C84"/>
    <w:rsid w:val="48C54312"/>
    <w:rsid w:val="490369F7"/>
    <w:rsid w:val="4903933B"/>
    <w:rsid w:val="490786DA"/>
    <w:rsid w:val="49129A82"/>
    <w:rsid w:val="4932882A"/>
    <w:rsid w:val="494B1BFF"/>
    <w:rsid w:val="495E69FB"/>
    <w:rsid w:val="496461AD"/>
    <w:rsid w:val="49BC1CB2"/>
    <w:rsid w:val="4A04249F"/>
    <w:rsid w:val="4A11D428"/>
    <w:rsid w:val="4A1AB00D"/>
    <w:rsid w:val="4A22E259"/>
    <w:rsid w:val="4A4AAF81"/>
    <w:rsid w:val="4A632C13"/>
    <w:rsid w:val="4A7F4658"/>
    <w:rsid w:val="4A90C52A"/>
    <w:rsid w:val="4A982AA5"/>
    <w:rsid w:val="4A9D8FA7"/>
    <w:rsid w:val="4A9DB0AC"/>
    <w:rsid w:val="4AA3D317"/>
    <w:rsid w:val="4AC5BEC3"/>
    <w:rsid w:val="4AFAAA75"/>
    <w:rsid w:val="4AFBA231"/>
    <w:rsid w:val="4B2620D0"/>
    <w:rsid w:val="4B6A23D9"/>
    <w:rsid w:val="4B8DBBA8"/>
    <w:rsid w:val="4BC48AB2"/>
    <w:rsid w:val="4BCD2A4A"/>
    <w:rsid w:val="4BD160FF"/>
    <w:rsid w:val="4BEECE51"/>
    <w:rsid w:val="4C73C291"/>
    <w:rsid w:val="4CC891CB"/>
    <w:rsid w:val="4CE2E8F1"/>
    <w:rsid w:val="4CEAB9B2"/>
    <w:rsid w:val="4D139E70"/>
    <w:rsid w:val="4D142A51"/>
    <w:rsid w:val="4D15BFDA"/>
    <w:rsid w:val="4D278E6D"/>
    <w:rsid w:val="4D40429B"/>
    <w:rsid w:val="4D57BA0C"/>
    <w:rsid w:val="4D69158B"/>
    <w:rsid w:val="4D9692DA"/>
    <w:rsid w:val="4DA2600A"/>
    <w:rsid w:val="4DA3F79C"/>
    <w:rsid w:val="4DA77030"/>
    <w:rsid w:val="4DC22579"/>
    <w:rsid w:val="4DC3EAF6"/>
    <w:rsid w:val="4DD8137D"/>
    <w:rsid w:val="4DE03392"/>
    <w:rsid w:val="4DFFD8F5"/>
    <w:rsid w:val="4E000E9A"/>
    <w:rsid w:val="4E04888A"/>
    <w:rsid w:val="4E3DF901"/>
    <w:rsid w:val="4E46D652"/>
    <w:rsid w:val="4E4B25F5"/>
    <w:rsid w:val="4E534BCC"/>
    <w:rsid w:val="4E6B71A2"/>
    <w:rsid w:val="4EA15355"/>
    <w:rsid w:val="4EAD43C2"/>
    <w:rsid w:val="4EBE9BDA"/>
    <w:rsid w:val="4ED573C9"/>
    <w:rsid w:val="4EF07F10"/>
    <w:rsid w:val="4F14EC6C"/>
    <w:rsid w:val="4F23BDA5"/>
    <w:rsid w:val="4F2D529A"/>
    <w:rsid w:val="4F334516"/>
    <w:rsid w:val="4F3B0A32"/>
    <w:rsid w:val="4F768A1C"/>
    <w:rsid w:val="4F791406"/>
    <w:rsid w:val="4F7D9425"/>
    <w:rsid w:val="4F88099F"/>
    <w:rsid w:val="4F9001BD"/>
    <w:rsid w:val="4FB50721"/>
    <w:rsid w:val="4FB58986"/>
    <w:rsid w:val="4FF289B7"/>
    <w:rsid w:val="500E9611"/>
    <w:rsid w:val="5071AD82"/>
    <w:rsid w:val="5072199F"/>
    <w:rsid w:val="50BA95E8"/>
    <w:rsid w:val="50D52830"/>
    <w:rsid w:val="50DB8E70"/>
    <w:rsid w:val="50DBC829"/>
    <w:rsid w:val="50E9DA17"/>
    <w:rsid w:val="50EC9213"/>
    <w:rsid w:val="50F1877C"/>
    <w:rsid w:val="51016D74"/>
    <w:rsid w:val="513FC806"/>
    <w:rsid w:val="51839005"/>
    <w:rsid w:val="51C142F4"/>
    <w:rsid w:val="52419233"/>
    <w:rsid w:val="524C6DB0"/>
    <w:rsid w:val="528F5697"/>
    <w:rsid w:val="5294183D"/>
    <w:rsid w:val="52FF1DA4"/>
    <w:rsid w:val="5349A2D7"/>
    <w:rsid w:val="53651AA4"/>
    <w:rsid w:val="538CDFA4"/>
    <w:rsid w:val="53A55668"/>
    <w:rsid w:val="53BA911A"/>
    <w:rsid w:val="53C19253"/>
    <w:rsid w:val="53F1F30F"/>
    <w:rsid w:val="54242963"/>
    <w:rsid w:val="54C2D219"/>
    <w:rsid w:val="54C4F764"/>
    <w:rsid w:val="54CF8B50"/>
    <w:rsid w:val="54D292BC"/>
    <w:rsid w:val="5511B0D8"/>
    <w:rsid w:val="5523C276"/>
    <w:rsid w:val="5565D561"/>
    <w:rsid w:val="5574FEB5"/>
    <w:rsid w:val="55832A5C"/>
    <w:rsid w:val="55A0EAA4"/>
    <w:rsid w:val="55AE2A6C"/>
    <w:rsid w:val="55D93838"/>
    <w:rsid w:val="55EF4611"/>
    <w:rsid w:val="56085AB3"/>
    <w:rsid w:val="561073A6"/>
    <w:rsid w:val="561D51BE"/>
    <w:rsid w:val="56492B58"/>
    <w:rsid w:val="567391E3"/>
    <w:rsid w:val="56C655AA"/>
    <w:rsid w:val="56D4DFEA"/>
    <w:rsid w:val="56FD8D90"/>
    <w:rsid w:val="57139B69"/>
    <w:rsid w:val="571A93AC"/>
    <w:rsid w:val="57400BEB"/>
    <w:rsid w:val="5749E15A"/>
    <w:rsid w:val="574D3598"/>
    <w:rsid w:val="575FBAD3"/>
    <w:rsid w:val="57695957"/>
    <w:rsid w:val="577DFB7C"/>
    <w:rsid w:val="57B961FA"/>
    <w:rsid w:val="57BFBF87"/>
    <w:rsid w:val="57DAE7D4"/>
    <w:rsid w:val="57DD4F94"/>
    <w:rsid w:val="5803A14C"/>
    <w:rsid w:val="582BF09F"/>
    <w:rsid w:val="583175FF"/>
    <w:rsid w:val="5840F027"/>
    <w:rsid w:val="586168D9"/>
    <w:rsid w:val="58A7B175"/>
    <w:rsid w:val="58A9C364"/>
    <w:rsid w:val="58BC26F0"/>
    <w:rsid w:val="58E362B6"/>
    <w:rsid w:val="58FF0B5C"/>
    <w:rsid w:val="590884C0"/>
    <w:rsid w:val="59553426"/>
    <w:rsid w:val="59684948"/>
    <w:rsid w:val="59969341"/>
    <w:rsid w:val="59D45751"/>
    <w:rsid w:val="59EB341A"/>
    <w:rsid w:val="5A2CA941"/>
    <w:rsid w:val="5A30DBB0"/>
    <w:rsid w:val="5A53B6CC"/>
    <w:rsid w:val="5A5A34A7"/>
    <w:rsid w:val="5A69ADC4"/>
    <w:rsid w:val="5A890D3F"/>
    <w:rsid w:val="5B14F056"/>
    <w:rsid w:val="5B294456"/>
    <w:rsid w:val="5B303F86"/>
    <w:rsid w:val="5B4C57F7"/>
    <w:rsid w:val="5B5A6BA0"/>
    <w:rsid w:val="5BB4DFD6"/>
    <w:rsid w:val="5BC97127"/>
    <w:rsid w:val="5BCD6EE1"/>
    <w:rsid w:val="5BD1AD52"/>
    <w:rsid w:val="5C260C4D"/>
    <w:rsid w:val="5C3F0154"/>
    <w:rsid w:val="5C657CBC"/>
    <w:rsid w:val="5C8C47F6"/>
    <w:rsid w:val="5C99F468"/>
    <w:rsid w:val="5CB0B50E"/>
    <w:rsid w:val="5CB5EC34"/>
    <w:rsid w:val="5CBEDCB7"/>
    <w:rsid w:val="5CCCD1AC"/>
    <w:rsid w:val="5D0E6ECE"/>
    <w:rsid w:val="5D12040A"/>
    <w:rsid w:val="5D248AED"/>
    <w:rsid w:val="5D6226B0"/>
    <w:rsid w:val="5DBF1A3B"/>
    <w:rsid w:val="5DC1AF86"/>
    <w:rsid w:val="5DCEF86C"/>
    <w:rsid w:val="5DE6D14B"/>
    <w:rsid w:val="5E31C072"/>
    <w:rsid w:val="5E68474B"/>
    <w:rsid w:val="5E9761F3"/>
    <w:rsid w:val="5EA3EB8C"/>
    <w:rsid w:val="5EB75070"/>
    <w:rsid w:val="5EB75500"/>
    <w:rsid w:val="5EBAC00C"/>
    <w:rsid w:val="5EBFD364"/>
    <w:rsid w:val="5ED650E1"/>
    <w:rsid w:val="5ED8906D"/>
    <w:rsid w:val="5EDAC684"/>
    <w:rsid w:val="5F160D2B"/>
    <w:rsid w:val="5F28629F"/>
    <w:rsid w:val="5F7AB2CD"/>
    <w:rsid w:val="5F8E37F4"/>
    <w:rsid w:val="5F9E0BB2"/>
    <w:rsid w:val="5FDAB733"/>
    <w:rsid w:val="6023E66E"/>
    <w:rsid w:val="6033CDBF"/>
    <w:rsid w:val="604082B2"/>
    <w:rsid w:val="6080E692"/>
    <w:rsid w:val="60867A8F"/>
    <w:rsid w:val="609EA244"/>
    <w:rsid w:val="60BEAC31"/>
    <w:rsid w:val="60C579A3"/>
    <w:rsid w:val="60C9F137"/>
    <w:rsid w:val="60CB51FD"/>
    <w:rsid w:val="60CDFA20"/>
    <w:rsid w:val="60D80255"/>
    <w:rsid w:val="60EC929A"/>
    <w:rsid w:val="60F0DD13"/>
    <w:rsid w:val="60F9B140"/>
    <w:rsid w:val="6137C9DC"/>
    <w:rsid w:val="613CAFC1"/>
    <w:rsid w:val="61696CA0"/>
    <w:rsid w:val="618BA026"/>
    <w:rsid w:val="61C9FB5D"/>
    <w:rsid w:val="622A9219"/>
    <w:rsid w:val="626B3A25"/>
    <w:rsid w:val="628F97EC"/>
    <w:rsid w:val="62AC9E83"/>
    <w:rsid w:val="62C844DC"/>
    <w:rsid w:val="62CC14BD"/>
    <w:rsid w:val="62EECB41"/>
    <w:rsid w:val="63240A4A"/>
    <w:rsid w:val="63268529"/>
    <w:rsid w:val="63278F49"/>
    <w:rsid w:val="6344C6C9"/>
    <w:rsid w:val="6363D6D9"/>
    <w:rsid w:val="6393C9F1"/>
    <w:rsid w:val="63E9354B"/>
    <w:rsid w:val="63F78444"/>
    <w:rsid w:val="640D1FD1"/>
    <w:rsid w:val="641CE970"/>
    <w:rsid w:val="6428BFE4"/>
    <w:rsid w:val="642E8A66"/>
    <w:rsid w:val="64432518"/>
    <w:rsid w:val="6451DBEB"/>
    <w:rsid w:val="646AE413"/>
    <w:rsid w:val="648A729F"/>
    <w:rsid w:val="64A0427F"/>
    <w:rsid w:val="64A2AB69"/>
    <w:rsid w:val="64CECC5F"/>
    <w:rsid w:val="64DF6935"/>
    <w:rsid w:val="652266EB"/>
    <w:rsid w:val="6572B03D"/>
    <w:rsid w:val="6590600E"/>
    <w:rsid w:val="65924B1B"/>
    <w:rsid w:val="65977B75"/>
    <w:rsid w:val="65C1E831"/>
    <w:rsid w:val="65E536C8"/>
    <w:rsid w:val="660C72CE"/>
    <w:rsid w:val="6619BC2E"/>
    <w:rsid w:val="66611002"/>
    <w:rsid w:val="6672034E"/>
    <w:rsid w:val="6679FC92"/>
    <w:rsid w:val="6680765B"/>
    <w:rsid w:val="668A7992"/>
    <w:rsid w:val="668E9F7C"/>
    <w:rsid w:val="6694A4DC"/>
    <w:rsid w:val="66B31FA1"/>
    <w:rsid w:val="66B972FD"/>
    <w:rsid w:val="66E4E255"/>
    <w:rsid w:val="66F6BF3C"/>
    <w:rsid w:val="670FA3B5"/>
    <w:rsid w:val="6735718A"/>
    <w:rsid w:val="674F4416"/>
    <w:rsid w:val="67590E58"/>
    <w:rsid w:val="67D01651"/>
    <w:rsid w:val="67E1FB65"/>
    <w:rsid w:val="6809784E"/>
    <w:rsid w:val="68121844"/>
    <w:rsid w:val="681CDAC0"/>
    <w:rsid w:val="68627CFE"/>
    <w:rsid w:val="6930322F"/>
    <w:rsid w:val="6961098E"/>
    <w:rsid w:val="696F56ED"/>
    <w:rsid w:val="6985C1D6"/>
    <w:rsid w:val="698E25AD"/>
    <w:rsid w:val="69A62B37"/>
    <w:rsid w:val="69B4EC2A"/>
    <w:rsid w:val="69C0C90F"/>
    <w:rsid w:val="69C7B217"/>
    <w:rsid w:val="69E8AC07"/>
    <w:rsid w:val="6A0FC50F"/>
    <w:rsid w:val="6A1222F2"/>
    <w:rsid w:val="6A34409B"/>
    <w:rsid w:val="6A3CC73B"/>
    <w:rsid w:val="6A74F6A8"/>
    <w:rsid w:val="6AA178C7"/>
    <w:rsid w:val="6AA8D3B1"/>
    <w:rsid w:val="6B05598F"/>
    <w:rsid w:val="6B088EA4"/>
    <w:rsid w:val="6B1C9215"/>
    <w:rsid w:val="6B22ED3A"/>
    <w:rsid w:val="6B499281"/>
    <w:rsid w:val="6B852E0F"/>
    <w:rsid w:val="6B8B2A83"/>
    <w:rsid w:val="6B96AA27"/>
    <w:rsid w:val="6B9F2705"/>
    <w:rsid w:val="6C27F64F"/>
    <w:rsid w:val="6C2C5705"/>
    <w:rsid w:val="6C5F7689"/>
    <w:rsid w:val="6C7E4A52"/>
    <w:rsid w:val="6C81CA0C"/>
    <w:rsid w:val="6CAB06B3"/>
    <w:rsid w:val="6CB6681D"/>
    <w:rsid w:val="6CCE9887"/>
    <w:rsid w:val="6CE0F14C"/>
    <w:rsid w:val="6D0540AB"/>
    <w:rsid w:val="6D2C801E"/>
    <w:rsid w:val="6D3706F4"/>
    <w:rsid w:val="6D6796C4"/>
    <w:rsid w:val="6DAAC5D9"/>
    <w:rsid w:val="6DAEAFDA"/>
    <w:rsid w:val="6DD1836C"/>
    <w:rsid w:val="6DD26686"/>
    <w:rsid w:val="6E01DCD5"/>
    <w:rsid w:val="6E4C4E40"/>
    <w:rsid w:val="6E82A8B2"/>
    <w:rsid w:val="6E919205"/>
    <w:rsid w:val="6E9759FC"/>
    <w:rsid w:val="6EACF589"/>
    <w:rsid w:val="6EE9E639"/>
    <w:rsid w:val="6F1F2763"/>
    <w:rsid w:val="6F8CE310"/>
    <w:rsid w:val="6F9A67D9"/>
    <w:rsid w:val="6FA8E797"/>
    <w:rsid w:val="6FB178D3"/>
    <w:rsid w:val="6FBA3E98"/>
    <w:rsid w:val="6FBF9FA0"/>
    <w:rsid w:val="6FF34514"/>
    <w:rsid w:val="704618B1"/>
    <w:rsid w:val="707E35DC"/>
    <w:rsid w:val="70995E4D"/>
    <w:rsid w:val="709E0724"/>
    <w:rsid w:val="70ABAE9A"/>
    <w:rsid w:val="70D19752"/>
    <w:rsid w:val="70DF180B"/>
    <w:rsid w:val="70E062CA"/>
    <w:rsid w:val="71143922"/>
    <w:rsid w:val="7117E42D"/>
    <w:rsid w:val="7187B4DE"/>
    <w:rsid w:val="718E2774"/>
    <w:rsid w:val="719AD8EB"/>
    <w:rsid w:val="72577FA5"/>
    <w:rsid w:val="729CB894"/>
    <w:rsid w:val="72A367BD"/>
    <w:rsid w:val="72FDC0D7"/>
    <w:rsid w:val="731F5055"/>
    <w:rsid w:val="7320EAB6"/>
    <w:rsid w:val="733434CC"/>
    <w:rsid w:val="735D10E7"/>
    <w:rsid w:val="7370F23D"/>
    <w:rsid w:val="73A060CA"/>
    <w:rsid w:val="73F66E0A"/>
    <w:rsid w:val="743AC39A"/>
    <w:rsid w:val="74DE70D2"/>
    <w:rsid w:val="74DFEBEC"/>
    <w:rsid w:val="74E112F7"/>
    <w:rsid w:val="74E4B2EE"/>
    <w:rsid w:val="74FD28A0"/>
    <w:rsid w:val="75000301"/>
    <w:rsid w:val="75216E52"/>
    <w:rsid w:val="7548AB43"/>
    <w:rsid w:val="758512B9"/>
    <w:rsid w:val="759A8CA3"/>
    <w:rsid w:val="75A866D8"/>
    <w:rsid w:val="75C284EA"/>
    <w:rsid w:val="75FC6D8F"/>
    <w:rsid w:val="7601DDDF"/>
    <w:rsid w:val="76294F14"/>
    <w:rsid w:val="766A542B"/>
    <w:rsid w:val="76F554AB"/>
    <w:rsid w:val="77207BBD"/>
    <w:rsid w:val="773C6912"/>
    <w:rsid w:val="77421B54"/>
    <w:rsid w:val="774B2318"/>
    <w:rsid w:val="774C2CCC"/>
    <w:rsid w:val="7750001A"/>
    <w:rsid w:val="77537335"/>
    <w:rsid w:val="775A65B1"/>
    <w:rsid w:val="775C9023"/>
    <w:rsid w:val="779D68EF"/>
    <w:rsid w:val="77A10868"/>
    <w:rsid w:val="77B35245"/>
    <w:rsid w:val="77C18B87"/>
    <w:rsid w:val="77CC19F4"/>
    <w:rsid w:val="77E0B6EC"/>
    <w:rsid w:val="77E17E71"/>
    <w:rsid w:val="7841C2D9"/>
    <w:rsid w:val="7852A2C4"/>
    <w:rsid w:val="78624E8F"/>
    <w:rsid w:val="78B03C46"/>
    <w:rsid w:val="78B208AA"/>
    <w:rsid w:val="78C89A5A"/>
    <w:rsid w:val="78D9AEA6"/>
    <w:rsid w:val="78E6F379"/>
    <w:rsid w:val="7904A623"/>
    <w:rsid w:val="792163B4"/>
    <w:rsid w:val="7927614E"/>
    <w:rsid w:val="796A7A2F"/>
    <w:rsid w:val="79769C15"/>
    <w:rsid w:val="799D0DD2"/>
    <w:rsid w:val="79C1436D"/>
    <w:rsid w:val="79DDB8C5"/>
    <w:rsid w:val="79DDBAE9"/>
    <w:rsid w:val="7A0E26E7"/>
    <w:rsid w:val="7A4ECB25"/>
    <w:rsid w:val="7A5F634B"/>
    <w:rsid w:val="7A647202"/>
    <w:rsid w:val="7A88D975"/>
    <w:rsid w:val="7AF09628"/>
    <w:rsid w:val="7AFD60EB"/>
    <w:rsid w:val="7B103E72"/>
    <w:rsid w:val="7B10D3E9"/>
    <w:rsid w:val="7B2A9DA4"/>
    <w:rsid w:val="7B9B153F"/>
    <w:rsid w:val="7BAA3B2C"/>
    <w:rsid w:val="7BB44507"/>
    <w:rsid w:val="7BDD808F"/>
    <w:rsid w:val="7BE97E6B"/>
    <w:rsid w:val="7BF2D9ED"/>
    <w:rsid w:val="7BFF9D6F"/>
    <w:rsid w:val="7C28558C"/>
    <w:rsid w:val="7C2B0C5C"/>
    <w:rsid w:val="7C676260"/>
    <w:rsid w:val="7C713E33"/>
    <w:rsid w:val="7CAB70DF"/>
    <w:rsid w:val="7CACE26C"/>
    <w:rsid w:val="7CAEA83A"/>
    <w:rsid w:val="7CBDA033"/>
    <w:rsid w:val="7CD3750C"/>
    <w:rsid w:val="7CD971C3"/>
    <w:rsid w:val="7CDF0D89"/>
    <w:rsid w:val="7CECEBA5"/>
    <w:rsid w:val="7D0A69A8"/>
    <w:rsid w:val="7D11A3A7"/>
    <w:rsid w:val="7D3C168D"/>
    <w:rsid w:val="7D3E5D3B"/>
    <w:rsid w:val="7D3E99B7"/>
    <w:rsid w:val="7DC74EDD"/>
    <w:rsid w:val="7DD1EE0C"/>
    <w:rsid w:val="7DFFE70F"/>
    <w:rsid w:val="7E102DC9"/>
    <w:rsid w:val="7E158897"/>
    <w:rsid w:val="7EEEEF1D"/>
    <w:rsid w:val="7EEFFBDD"/>
    <w:rsid w:val="7EFC542C"/>
    <w:rsid w:val="7F64DDD7"/>
    <w:rsid w:val="7F8337D8"/>
    <w:rsid w:val="7FB3F42F"/>
    <w:rsid w:val="7FCAE580"/>
    <w:rsid w:val="7FCF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B10D828"/>
  <w15:docId w15:val="{D7ED18A5-EC1F-4D2F-8D92-C04283A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hAnsi="Open Sans" w:eastAsia="Open Sans" w:cs="Open Sans"/>
        <w:lang w:val="en-GB" w:eastAsia="en-US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1BDC"/>
    <w:pPr>
      <w:spacing w:after="120"/>
    </w:pPr>
    <w:rPr>
      <w:sz w:val="22"/>
    </w:rPr>
  </w:style>
  <w:style w:type="paragraph" w:styleId="Heading1">
    <w:name w:val="heading 1"/>
    <w:basedOn w:val="Normal"/>
    <w:next w:val="Normal"/>
    <w:uiPriority w:val="9"/>
    <w:qFormat/>
    <w:rsid w:val="004712D9"/>
    <w:pPr>
      <w:numPr>
        <w:numId w:val="1"/>
      </w:numPr>
      <w:spacing w:after="0" w:line="360" w:lineRule="auto"/>
      <w:ind w:right="-144"/>
      <w:outlineLvl w:val="0"/>
    </w:pPr>
    <w:rPr>
      <w:b/>
      <w:color w:val="263BD9"/>
      <w:sz w:val="44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4712D9"/>
    <w:pPr>
      <w:numPr>
        <w:ilvl w:val="1"/>
        <w:numId w:val="1"/>
      </w:numPr>
      <w:spacing w:before="360" w:after="240" w:line="240" w:lineRule="auto"/>
      <w:jc w:val="left"/>
      <w:outlineLvl w:val="1"/>
    </w:pPr>
    <w:rPr>
      <w:color w:val="000000" w:themeColor="text1"/>
      <w:sz w:val="40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DE06AF"/>
    <w:pPr>
      <w:numPr>
        <w:ilvl w:val="2"/>
        <w:numId w:val="1"/>
      </w:numPr>
      <w:spacing w:before="360" w:after="0" w:line="360" w:lineRule="auto"/>
      <w:ind w:left="1224"/>
      <w:outlineLvl w:val="2"/>
    </w:pPr>
    <w:rPr>
      <w:b/>
      <w:color w:val="6476D6"/>
      <w:sz w:val="32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F03675"/>
    <w:pPr>
      <w:spacing w:before="240" w:after="0"/>
      <w:jc w:val="left"/>
      <w:outlineLvl w:val="3"/>
    </w:pPr>
    <w:rPr>
      <w:smallCaps/>
      <w:sz w:val="28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rsid w:val="00F03675"/>
    <w:pPr>
      <w:spacing w:before="200" w:after="0"/>
      <w:jc w:val="left"/>
      <w:outlineLvl w:val="4"/>
    </w:pPr>
    <w:rPr>
      <w:smallCaps/>
      <w:color w:val="273BD9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03675"/>
    <w:pPr>
      <w:spacing w:after="0"/>
      <w:jc w:val="left"/>
      <w:outlineLvl w:val="5"/>
    </w:pPr>
    <w:rPr>
      <w:smallCaps/>
      <w:color w:val="4BACC6" w:themeColor="accent5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92A25"/>
    <w:pPr>
      <w:pBdr>
        <w:top w:val="single" w:color="273BD9" w:sz="12" w:space="1"/>
      </w:pBdr>
      <w:spacing w:line="240" w:lineRule="auto"/>
      <w:jc w:val="right"/>
    </w:pPr>
    <w:rPr>
      <w:smallCaps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rsid w:val="00D037B7"/>
    <w:pPr>
      <w:spacing w:before="120" w:after="240" w:line="240" w:lineRule="auto"/>
      <w:jc w:val="left"/>
    </w:pPr>
    <w:rPr>
      <w:rFonts w:ascii="Open Sans Light" w:hAnsi="Open Sans Light" w:eastAsia="Open Sans Light" w:cs="Open Sans Light"/>
      <w:color w:val="7784E7"/>
      <w:sz w:val="32"/>
      <w:szCs w:val="32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792A25"/>
    <w:pPr>
      <w:keepNext/>
      <w:keepLines/>
      <w:spacing w:before="240" w:line="259" w:lineRule="auto"/>
      <w:ind w:right="0"/>
      <w:jc w:val="left"/>
      <w:outlineLvl w:val="9"/>
    </w:pPr>
    <w:rPr>
      <w:rFonts w:asciiTheme="majorHAnsi" w:hAnsiTheme="majorHAnsi" w:eastAsiaTheme="majorEastAsia" w:cstheme="majorBidi"/>
      <w:b w:val="0"/>
      <w:color w:val="273BD9"/>
      <w:sz w:val="32"/>
      <w:szCs w:val="3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F2AB5"/>
    <w:pPr>
      <w:tabs>
        <w:tab w:val="right" w:leader="dot" w:pos="9631"/>
      </w:tabs>
      <w:spacing w:after="100"/>
    </w:pPr>
    <w:rPr>
      <w:color w:val="273BD9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B11F38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B11F3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B11F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CAD"/>
    <w:pPr>
      <w:ind w:left="720"/>
      <w:contextualSpacing/>
    </w:pPr>
  </w:style>
  <w:style w:type="table" w:styleId="PlainTable3">
    <w:name w:val="Plain Table 3"/>
    <w:basedOn w:val="TableNormal"/>
    <w:uiPriority w:val="43"/>
    <w:rsid w:val="00F03675"/>
    <w:pPr>
      <w:spacing w:after="0" w:line="240" w:lineRule="auto"/>
    </w:pPr>
    <w:rPr>
      <w:sz w:val="22"/>
    </w:rPr>
    <w:tblPr>
      <w:tblStyleRowBandSize w:val="1"/>
      <w:tblStyleColBandSize w:val="1"/>
      <w:tblBorders>
        <w:top w:val="single" w:color="273BD9" w:sz="2" w:space="0"/>
        <w:left w:val="single" w:color="273BD9" w:sz="4" w:space="0"/>
        <w:bottom w:val="single" w:color="273BD9" w:sz="2" w:space="0"/>
        <w:right w:val="single" w:color="273BD9" w:sz="2" w:space="0"/>
        <w:insideH w:val="single" w:color="273BD9" w:sz="2" w:space="0"/>
        <w:insideV w:val="single" w:color="273BD9" w:sz="2" w:space="0"/>
      </w:tblBorders>
    </w:tblPr>
    <w:tblStylePr w:type="firstRow">
      <w:rPr>
        <w:rFonts w:ascii="Aptos Display" w:hAnsi="Aptos Display"/>
        <w:b/>
        <w:bCs/>
        <w:i w:val="0"/>
        <w:caps w:val="0"/>
        <w:smallCaps/>
        <w:strike w:val="0"/>
        <w:dstrike w:val="0"/>
        <w:vanish w:val="0"/>
        <w:color w:val="273BD9"/>
        <w:sz w:val="22"/>
        <w:vertAlign w:val="baseline"/>
      </w:rPr>
      <w:tblPr/>
      <w:tcPr>
        <w:tcBorders>
          <w:top w:val="nil"/>
          <w:left w:val="nil"/>
          <w:bottom w:val="single" w:color="273BD9" w:sz="4" w:space="0"/>
          <w:right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ascii="Aptos Display" w:hAnsi="Aptos Display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left w:val="single" w:color="DDDFF9" w:sz="4" w:space="0"/>
          <w:insideH w:val="single" w:color="DDDFF9" w:sz="4" w:space="0"/>
        </w:tcBorders>
        <w:shd w:val="clear" w:color="auto" w:fill="6476D6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DDFF9"/>
      </w:tcPr>
    </w:tblStylePr>
    <w:tblStylePr w:type="band1Horz">
      <w:tblPr/>
      <w:tcPr>
        <w:shd w:val="clear" w:color="auto" w:fill="DDDFF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3353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35375"/>
  </w:style>
  <w:style w:type="character" w:styleId="PageNumber">
    <w:name w:val="page number"/>
    <w:basedOn w:val="DefaultParagraphFont"/>
    <w:uiPriority w:val="99"/>
    <w:semiHidden/>
    <w:unhideWhenUsed/>
    <w:rsid w:val="00335375"/>
  </w:style>
  <w:style w:type="table" w:styleId="TableGrid">
    <w:name w:val="Table Grid"/>
    <w:basedOn w:val="TableNormal"/>
    <w:uiPriority w:val="39"/>
    <w:rsid w:val="001870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nseEmphasis">
    <w:name w:val="Intense Emphasis"/>
    <w:basedOn w:val="DefaultParagraphFont"/>
    <w:uiPriority w:val="21"/>
    <w:qFormat/>
    <w:rsid w:val="00792A25"/>
    <w:rPr>
      <w:rFonts w:ascii="Open Sans" w:hAnsi="Open Sans"/>
      <w:i/>
      <w:iCs/>
      <w:color w:val="273BD9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25"/>
    <w:pPr>
      <w:pBdr>
        <w:top w:val="single" w:color="6476D6" w:sz="4" w:space="10"/>
        <w:bottom w:val="single" w:color="6476D6" w:sz="4" w:space="10"/>
      </w:pBdr>
      <w:spacing w:before="360" w:after="360"/>
      <w:ind w:left="864" w:right="864"/>
      <w:jc w:val="center"/>
    </w:pPr>
    <w:rPr>
      <w:i/>
      <w:iCs/>
      <w:color w:val="273BD9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2A25"/>
    <w:rPr>
      <w:i/>
      <w:iCs/>
      <w:color w:val="273BD9"/>
      <w:sz w:val="22"/>
    </w:rPr>
  </w:style>
  <w:style w:type="character" w:styleId="IntenseReference">
    <w:name w:val="Intense Reference"/>
    <w:basedOn w:val="DefaultParagraphFont"/>
    <w:uiPriority w:val="32"/>
    <w:qFormat/>
    <w:rsid w:val="00792A25"/>
    <w:rPr>
      <w:b/>
      <w:bCs/>
      <w:smallCaps/>
      <w:color w:val="6476D6"/>
      <w:spacing w:val="5"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paragraph" w:customStyle="1">
    <w:name w:val="paragraph"/>
    <w:basedOn w:val="Normal"/>
    <w:rsid w:val="00184450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n-GB" w:bidi="ar-SA"/>
    </w:rPr>
  </w:style>
  <w:style w:type="character" w:styleId="normaltextrun" w:customStyle="1">
    <w:name w:val="normaltextrun"/>
    <w:basedOn w:val="DefaultParagraphFont"/>
    <w:rsid w:val="00184450"/>
  </w:style>
  <w:style w:type="character" w:styleId="eop" w:customStyle="1">
    <w:name w:val="eop"/>
    <w:basedOn w:val="DefaultParagraphFont"/>
    <w:rsid w:val="00184450"/>
  </w:style>
  <w:style w:type="character" w:styleId="UnresolvedMention">
    <w:name w:val="Unresolved Mention"/>
    <w:basedOn w:val="DefaultParagraphFont"/>
    <w:uiPriority w:val="99"/>
    <w:semiHidden/>
    <w:unhideWhenUsed/>
    <w:rsid w:val="00380143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957FA8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D3BE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5B13D5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3E4F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1Light-Accent1">
    <w:name w:val="Grid Table 1 Light Accent 1"/>
    <w:basedOn w:val="TableNormal"/>
    <w:uiPriority w:val="46"/>
    <w:rsid w:val="00A455EB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unhideWhenUsed/>
    <w:rsid w:val="004139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13935"/>
    <w:rPr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DD3CEA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84B"/>
    <w:pPr>
      <w:spacing w:after="0" w:line="240" w:lineRule="auto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D384B"/>
  </w:style>
  <w:style w:type="character" w:styleId="FootnoteReference">
    <w:name w:val="footnote reference"/>
    <w:basedOn w:val="DefaultParagraphFont"/>
    <w:uiPriority w:val="99"/>
    <w:semiHidden/>
    <w:unhideWhenUsed/>
    <w:rsid w:val="00BD384B"/>
    <w:rPr>
      <w:vertAlign w:val="superscript"/>
    </w:rPr>
  </w:style>
  <w:style w:type="paragraph" w:styleId="Revision">
    <w:name w:val="Revision"/>
    <w:hidden/>
    <w:uiPriority w:val="99"/>
    <w:semiHidden/>
    <w:rsid w:val="00552C48"/>
    <w:pPr>
      <w:spacing w:after="0" w:line="240" w:lineRule="auto"/>
      <w:jc w:val="left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169D"/>
    <w:rPr>
      <w:b/>
      <w:bCs/>
    </w:rPr>
  </w:style>
  <w:style w:type="table" w:styleId="PlainTable1">
    <w:name w:val="Plain Table 1"/>
    <w:basedOn w:val="TableNormal"/>
    <w:uiPriority w:val="41"/>
    <w:rsid w:val="004E111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DDDFF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4E1111"/>
    <w:pPr>
      <w:spacing w:after="0" w:line="240" w:lineRule="auto"/>
    </w:pPr>
    <w:tblPr>
      <w:tblStyleRowBandSize w:val="1"/>
      <w:tblStyleColBandSize w:val="1"/>
    </w:tblPr>
    <w:tcPr>
      <w:shd w:val="clear" w:color="auto" w:fill="DDDFF9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E1111"/>
    <w:pPr>
      <w:spacing w:after="0" w:line="240" w:lineRule="auto"/>
    </w:pPr>
    <w:tblPr>
      <w:tblStyleRowBandSize w:val="1"/>
      <w:tblStyleColBandSize w:val="1"/>
    </w:tblPr>
    <w:tcPr>
      <w:shd w:val="clear" w:color="auto" w:fill="DDDFF9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E1111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shd w:val="clear" w:color="auto" w:fill="DDDFF9"/>
    </w:tc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A7ED5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styleId="Strong">
    <w:name w:val="Strong"/>
    <w:basedOn w:val="DefaultParagraphFont"/>
    <w:uiPriority w:val="22"/>
    <w:qFormat/>
    <w:rsid w:val="006A7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5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misathena.sharepoint.com/:f:/s/PathOS/EvyMF16JqbBNknYob-mOTJ0BYjwE8Ogqt3U3iky6IUF_xA?e=ouaUTe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doi.org/10.5281/zenodo.7309919" TargetMode="External" Id="rId12" /><Relationship Type="http://schemas.openxmlformats.org/officeDocument/2006/relationships/image" Target="media/image2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imisathena.sharepoint.com/:x:/r/sites/PathOS/Shared%20Documents/On-Going%20Work/WP5/Training/01_Traininig%20Events/Check-list_template.xlsx?d=w33b0b08e6da143d58691370c5d8c54b7&amp;csf=1&amp;web=1&amp;e=1wQZqN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imisathena.sharepoint.com/:f:/s/PathOS/EvyMF16JqbBNknYob-mOTJ0BYjwE8Ogqt3U3iky6IUF_xA?e=ZpUR0N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53EA374DDC54FBD558A47B731F1FE" ma:contentTypeVersion="17" ma:contentTypeDescription="Create a new document." ma:contentTypeScope="" ma:versionID="4acc149cdf73bb91783fff78351e9ce1">
  <xsd:schema xmlns:xsd="http://www.w3.org/2001/XMLSchema" xmlns:xs="http://www.w3.org/2001/XMLSchema" xmlns:p="http://schemas.microsoft.com/office/2006/metadata/properties" xmlns:ns2="554d3188-f146-48db-98a2-57fe4eb039cd" xmlns:ns3="a95a1ae1-b6be-4e47-bab0-2b28ff915aee" targetNamespace="http://schemas.microsoft.com/office/2006/metadata/properties" ma:root="true" ma:fieldsID="fecc3e6d023d6b4d6226b58bcdcbb1f2" ns2:_="" ns3:_="">
    <xsd:import namespace="554d3188-f146-48db-98a2-57fe4eb039cd"/>
    <xsd:import namespace="a95a1ae1-b6be-4e47-bab0-2b28ff915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3188-f146-48db-98a2-57fe4eb03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a1ae1-b6be-4e47-bab0-2b28ff915a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502cc1-70ad-40d4-8d05-07a2ad8b7038}" ma:internalName="TaxCatchAll" ma:showField="CatchAllData" ma:web="a95a1ae1-b6be-4e47-bab0-2b28ff915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d3188-f146-48db-98a2-57fe4eb039cd">
      <Terms xmlns="http://schemas.microsoft.com/office/infopath/2007/PartnerControls"/>
    </lcf76f155ced4ddcb4097134ff3c332f>
    <TaxCatchAll xmlns="a95a1ae1-b6be-4e47-bab0-2b28ff915a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E3FFB-BE3E-48EA-B1F4-2545317CC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BF042-3C23-4539-9A03-DBA13C43D764}"/>
</file>

<file path=customXml/itemProps3.xml><?xml version="1.0" encoding="utf-8"?>
<ds:datastoreItem xmlns:ds="http://schemas.openxmlformats.org/officeDocument/2006/customXml" ds:itemID="{20504283-F167-43D6-ACB6-F19726BAC830}">
  <ds:schemaRefs>
    <ds:schemaRef ds:uri="http://schemas.microsoft.com/office/2006/metadata/properties"/>
    <ds:schemaRef ds:uri="http://schemas.microsoft.com/office/infopath/2007/PartnerControls"/>
    <ds:schemaRef ds:uri="554d3188-f146-48db-98a2-57fe4eb039cd"/>
    <ds:schemaRef ds:uri="a95a1ae1-b6be-4e47-bab0-2b28ff915aee"/>
  </ds:schemaRefs>
</ds:datastoreItem>
</file>

<file path=customXml/itemProps4.xml><?xml version="1.0" encoding="utf-8"?>
<ds:datastoreItem xmlns:ds="http://schemas.openxmlformats.org/officeDocument/2006/customXml" ds:itemID="{9C9E1315-B649-4FAE-9F27-7756BFB0EF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Athina Papadopoulou</dc:creator>
  <keywords/>
  <lastModifiedBy>Tereza Simova</lastModifiedBy>
  <revision>16</revision>
  <lastPrinted>2022-10-21T18:41:00.0000000Z</lastPrinted>
  <dcterms:created xsi:type="dcterms:W3CDTF">2024-10-13T18:56:00.0000000Z</dcterms:created>
  <dcterms:modified xsi:type="dcterms:W3CDTF">2024-10-13T20:06:54.2790978Z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0x0101003F553EA374DDC54FBD558A47B731F1FE</vt:lpwstr>
  </property>
  <property fmtid="{D5CDD505-2E9C-101B-9397-08002B2CF9AE}" pid="3" name="MediaServiceImageTags">
    <vt:lpwstr/>
  </property>
  <property fmtid="{D5CDD505-2E9C-101B-9397-08002B2CF9AE}" pid="4" name="GrammarlyDocumentId">
    <vt:lpwstr>d988fc9a9dd27e52bd07efb5daa230a985208da458b5f524de4482bcf3e9e993</vt:lpwstr>
  </property>
</Properties>
</file>